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E5" w:rsidRPr="00E123C9" w:rsidRDefault="00E123C9" w:rsidP="00472938">
      <w:pPr>
        <w:rPr>
          <w:rFonts w:ascii="Times New Roman" w:hAnsi="Times New Roman" w:cs="Times New Roman"/>
          <w:sz w:val="22"/>
          <w:szCs w:val="20"/>
        </w:rPr>
      </w:pPr>
      <w:bookmarkStart w:id="0" w:name="_GoBack"/>
      <w:bookmarkEnd w:id="0"/>
      <w:r w:rsidRPr="00E123C9">
        <w:rPr>
          <w:rFonts w:ascii="Times New Roman" w:hAnsi="Times New Roman" w:cs="Times New Roman"/>
          <w:b/>
          <w:bCs/>
          <w:noProof/>
          <w:sz w:val="20"/>
          <w:szCs w:val="20"/>
        </w:rPr>
        <w:drawing>
          <wp:inline distT="0" distB="0" distL="0" distR="0">
            <wp:extent cx="5943600" cy="1369695"/>
            <wp:effectExtent l="25400" t="0" r="0" b="0"/>
            <wp:docPr id="8"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00B74EE5" w:rsidRPr="00E123C9">
        <w:rPr>
          <w:rFonts w:ascii="Times New Roman" w:hAnsi="Times New Roman" w:cs="Times New Roman"/>
          <w:b/>
          <w:bCs/>
          <w:sz w:val="22"/>
          <w:szCs w:val="20"/>
        </w:rPr>
        <w:t>Subject</w:t>
      </w:r>
      <w:r>
        <w:rPr>
          <w:rFonts w:ascii="Times New Roman" w:hAnsi="Times New Roman" w:cs="Times New Roman"/>
          <w:b/>
          <w:bCs/>
          <w:sz w:val="22"/>
          <w:szCs w:val="20"/>
        </w:rPr>
        <w:t>s</w:t>
      </w:r>
      <w:r w:rsidR="00B74EE5" w:rsidRPr="00E123C9">
        <w:rPr>
          <w:rFonts w:ascii="Times New Roman" w:hAnsi="Times New Roman" w:cs="Times New Roman"/>
          <w:b/>
          <w:bCs/>
          <w:sz w:val="22"/>
          <w:szCs w:val="20"/>
        </w:rPr>
        <w:t>:</w:t>
      </w:r>
      <w:r w:rsidR="00B74EE5" w:rsidRPr="00E123C9">
        <w:rPr>
          <w:rFonts w:ascii="Times New Roman" w:hAnsi="Times New Roman" w:cs="Times New Roman"/>
          <w:sz w:val="22"/>
          <w:szCs w:val="20"/>
        </w:rPr>
        <w:t xml:space="preserve"> </w:t>
      </w:r>
      <w:r w:rsidR="00887D00" w:rsidRPr="00E123C9">
        <w:rPr>
          <w:rFonts w:ascii="Times New Roman" w:hAnsi="Times New Roman" w:cs="Times New Roman"/>
          <w:sz w:val="22"/>
          <w:szCs w:val="20"/>
        </w:rPr>
        <w:t>English Language Arts</w:t>
      </w:r>
      <w:r>
        <w:rPr>
          <w:rFonts w:ascii="Times New Roman" w:hAnsi="Times New Roman" w:cs="Times New Roman"/>
          <w:sz w:val="22"/>
          <w:szCs w:val="20"/>
        </w:rPr>
        <w:t xml:space="preserve"> /</w:t>
      </w:r>
      <w:r w:rsidR="00887D00" w:rsidRPr="00E123C9">
        <w:rPr>
          <w:rFonts w:ascii="Times New Roman" w:hAnsi="Times New Roman" w:cs="Times New Roman"/>
          <w:sz w:val="22"/>
          <w:szCs w:val="20"/>
        </w:rPr>
        <w:t xml:space="preserve"> </w:t>
      </w:r>
      <w:r w:rsidR="00B74EE5" w:rsidRPr="00E123C9">
        <w:rPr>
          <w:rFonts w:ascii="Times New Roman" w:hAnsi="Times New Roman" w:cs="Times New Roman"/>
          <w:sz w:val="22"/>
          <w:szCs w:val="20"/>
        </w:rPr>
        <w:t>Media Literacy</w:t>
      </w:r>
    </w:p>
    <w:p w:rsidR="00B74EE5" w:rsidRPr="00E123C9" w:rsidRDefault="00B74EE5" w:rsidP="0049088C">
      <w:pPr>
        <w:jc w:val="center"/>
        <w:rPr>
          <w:rFonts w:ascii="Times New Roman" w:hAnsi="Times New Roman" w:cs="Times New Roman"/>
          <w:b/>
          <w:bCs/>
          <w:sz w:val="22"/>
        </w:rPr>
      </w:pPr>
    </w:p>
    <w:p w:rsidR="00B74EE5" w:rsidRPr="00E123C9" w:rsidRDefault="00B74EE5" w:rsidP="00E123C9">
      <w:pPr>
        <w:pBdr>
          <w:bottom w:val="single" w:sz="4" w:space="1" w:color="auto"/>
        </w:pBdr>
        <w:rPr>
          <w:rFonts w:ascii="Arial Bold" w:hAnsi="Arial Bold" w:cs="Times New Roman"/>
          <w:bCs/>
          <w:sz w:val="28"/>
        </w:rPr>
      </w:pPr>
      <w:r w:rsidRPr="00E123C9">
        <w:rPr>
          <w:rFonts w:ascii="Arial Bold" w:hAnsi="Arial Bold" w:cs="Times New Roman"/>
          <w:bCs/>
          <w:sz w:val="28"/>
        </w:rPr>
        <w:t>Three Times the Appeal: Persuasive Techniques in Media</w:t>
      </w:r>
    </w:p>
    <w:p w:rsidR="00B74EE5" w:rsidRDefault="00B74EE5" w:rsidP="0049088C">
      <w:pPr>
        <w:rPr>
          <w:rFonts w:ascii="Times New Roman" w:hAnsi="Times New Roman" w:cs="Times New Roman"/>
          <w:sz w:val="22"/>
        </w:rPr>
      </w:pPr>
    </w:p>
    <w:p w:rsidR="00A56B63" w:rsidRPr="00E123C9" w:rsidRDefault="00A56B63" w:rsidP="0049088C">
      <w:pPr>
        <w:rPr>
          <w:rFonts w:ascii="Times New Roman" w:hAnsi="Times New Roman" w:cs="Times New Roman"/>
          <w:sz w:val="22"/>
        </w:rPr>
      </w:pPr>
    </w:p>
    <w:p w:rsidR="00B74EE5" w:rsidRPr="00E123C9" w:rsidRDefault="00B74EE5" w:rsidP="001A4D42">
      <w:pPr>
        <w:rPr>
          <w:rFonts w:ascii="Times New Roman" w:hAnsi="Times New Roman" w:cs="Times New Roman"/>
          <w:b/>
          <w:bCs/>
          <w:sz w:val="22"/>
        </w:rPr>
      </w:pPr>
      <w:r w:rsidRPr="00E123C9">
        <w:rPr>
          <w:rFonts w:ascii="Times New Roman" w:hAnsi="Times New Roman" w:cs="Times New Roman"/>
          <w:b/>
          <w:bCs/>
          <w:sz w:val="22"/>
        </w:rPr>
        <w:t>Aim / Essential Question</w:t>
      </w:r>
    </w:p>
    <w:p w:rsidR="00B74EE5" w:rsidRPr="00E123C9" w:rsidRDefault="00B74EE5" w:rsidP="009A58A8">
      <w:pPr>
        <w:rPr>
          <w:rFonts w:ascii="Times New Roman" w:hAnsi="Times New Roman" w:cs="Times New Roman"/>
          <w:sz w:val="22"/>
        </w:rPr>
      </w:pPr>
      <w:r w:rsidRPr="00E123C9">
        <w:rPr>
          <w:rFonts w:ascii="Times New Roman" w:hAnsi="Times New Roman" w:cs="Times New Roman"/>
          <w:sz w:val="22"/>
        </w:rPr>
        <w:t xml:space="preserve">How are persuasive techniques enhanced by adding images and music to the message?  </w:t>
      </w:r>
    </w:p>
    <w:p w:rsidR="00B74EE5" w:rsidRPr="00E123C9" w:rsidRDefault="00B74EE5" w:rsidP="009A58A8">
      <w:pPr>
        <w:rPr>
          <w:rFonts w:ascii="Times New Roman" w:hAnsi="Times New Roman" w:cs="Times New Roman"/>
          <w:b/>
          <w:bCs/>
          <w:sz w:val="22"/>
        </w:rPr>
      </w:pPr>
    </w:p>
    <w:p w:rsidR="00B74EE5" w:rsidRPr="00E123C9" w:rsidRDefault="00B74EE5" w:rsidP="009A58A8">
      <w:pPr>
        <w:rPr>
          <w:rFonts w:ascii="Times New Roman" w:hAnsi="Times New Roman" w:cs="Times New Roman"/>
          <w:b/>
          <w:bCs/>
          <w:sz w:val="22"/>
        </w:rPr>
      </w:pPr>
      <w:r w:rsidRPr="00E123C9">
        <w:rPr>
          <w:rFonts w:ascii="Times New Roman" w:hAnsi="Times New Roman" w:cs="Times New Roman"/>
          <w:b/>
          <w:bCs/>
          <w:sz w:val="22"/>
        </w:rPr>
        <w:t>Overview</w:t>
      </w:r>
    </w:p>
    <w:p w:rsidR="00B74EE5" w:rsidRPr="00E123C9" w:rsidRDefault="00B74EE5" w:rsidP="009B49A5">
      <w:pPr>
        <w:rPr>
          <w:rFonts w:ascii="Times New Roman" w:hAnsi="Times New Roman" w:cs="Times New Roman"/>
          <w:sz w:val="22"/>
        </w:rPr>
      </w:pPr>
      <w:r w:rsidRPr="00E123C9">
        <w:rPr>
          <w:rFonts w:ascii="Times New Roman" w:hAnsi="Times New Roman" w:cs="Times New Roman"/>
          <w:i/>
          <w:iCs/>
          <w:sz w:val="22"/>
        </w:rPr>
        <w:t xml:space="preserve">The Singing Revolution </w:t>
      </w:r>
      <w:r w:rsidRPr="00E123C9">
        <w:rPr>
          <w:rFonts w:ascii="Times New Roman" w:hAnsi="Times New Roman" w:cs="Times New Roman"/>
          <w:sz w:val="22"/>
        </w:rPr>
        <w:t>has a powerful beginning because it effectively combines logical, ethical, and emotional appeals through a written/narrated script</w:t>
      </w:r>
      <w:r w:rsidR="005F556A">
        <w:rPr>
          <w:rFonts w:ascii="Times New Roman" w:hAnsi="Times New Roman" w:cs="Times New Roman"/>
          <w:sz w:val="22"/>
        </w:rPr>
        <w:t>,</w:t>
      </w:r>
      <w:r w:rsidRPr="00E123C9">
        <w:rPr>
          <w:rFonts w:ascii="Times New Roman" w:hAnsi="Times New Roman" w:cs="Times New Roman"/>
          <w:sz w:val="22"/>
        </w:rPr>
        <w:t xml:space="preserve"> enhanced by pictures and video clips along with music.  In this lesson, students will use </w:t>
      </w:r>
      <w:r w:rsidRPr="00E123C9">
        <w:rPr>
          <w:rFonts w:ascii="Times New Roman" w:hAnsi="Times New Roman" w:cs="Times New Roman"/>
          <w:i/>
          <w:iCs/>
          <w:sz w:val="22"/>
        </w:rPr>
        <w:t>TSR</w:t>
      </w:r>
      <w:r w:rsidRPr="00E123C9">
        <w:rPr>
          <w:rFonts w:ascii="Times New Roman" w:hAnsi="Times New Roman" w:cs="Times New Roman"/>
          <w:sz w:val="22"/>
        </w:rPr>
        <w:t xml:space="preserve"> to examine levels of persuasive appeal enhanced by multiple modes of delivery.  </w:t>
      </w:r>
    </w:p>
    <w:p w:rsidR="00B74EE5" w:rsidRPr="00E123C9" w:rsidRDefault="00B74EE5" w:rsidP="009B49A5">
      <w:pPr>
        <w:rPr>
          <w:rFonts w:ascii="Times New Roman" w:hAnsi="Times New Roman" w:cs="Times New Roman"/>
          <w:sz w:val="22"/>
        </w:rPr>
      </w:pPr>
    </w:p>
    <w:p w:rsidR="00B74EE5" w:rsidRPr="00E123C9" w:rsidRDefault="00B74EE5" w:rsidP="00AD0B98">
      <w:pPr>
        <w:rPr>
          <w:rFonts w:ascii="Times New Roman" w:hAnsi="Times New Roman" w:cs="Times New Roman"/>
          <w:b/>
          <w:bCs/>
          <w:sz w:val="22"/>
        </w:rPr>
      </w:pPr>
      <w:r w:rsidRPr="00E123C9">
        <w:rPr>
          <w:rFonts w:ascii="Times New Roman" w:hAnsi="Times New Roman" w:cs="Times New Roman"/>
          <w:b/>
          <w:bCs/>
          <w:sz w:val="22"/>
        </w:rPr>
        <w:t>Materials &amp; Technology</w:t>
      </w:r>
    </w:p>
    <w:p w:rsidR="00D40ED8" w:rsidRPr="00E123C9" w:rsidRDefault="00D40ED8" w:rsidP="00E123C9">
      <w:pPr>
        <w:pStyle w:val="NoSpacing"/>
        <w:numPr>
          <w:ilvl w:val="0"/>
          <w:numId w:val="28"/>
        </w:numPr>
        <w:rPr>
          <w:rFonts w:ascii="Times New Roman" w:hAnsi="Times New Roman"/>
          <w:szCs w:val="24"/>
        </w:rPr>
      </w:pPr>
      <w:r w:rsidRPr="00E123C9">
        <w:rPr>
          <w:rFonts w:ascii="Times New Roman" w:hAnsi="Times New Roman"/>
          <w:i/>
        </w:rPr>
        <w:t>The Singing Revolution</w:t>
      </w:r>
      <w:r w:rsidRPr="00E123C9">
        <w:rPr>
          <w:rFonts w:ascii="Times New Roman" w:hAnsi="Times New Roman"/>
        </w:rPr>
        <w:t xml:space="preserve"> (Chapter 1) </w:t>
      </w:r>
      <w:r w:rsidR="00E123C9" w:rsidRPr="00E123C9">
        <w:rPr>
          <w:rFonts w:ascii="Times New Roman" w:hAnsi="Times New Roman"/>
          <w:szCs w:val="24"/>
        </w:rPr>
        <w:br/>
      </w:r>
      <w:r w:rsidRPr="00E123C9">
        <w:rPr>
          <w:rFonts w:ascii="Times New Roman" w:hAnsi="Times New Roman"/>
          <w:szCs w:val="24"/>
        </w:rPr>
        <w:t xml:space="preserve">(from </w:t>
      </w:r>
      <w:r w:rsidR="00E123C9">
        <w:rPr>
          <w:rFonts w:ascii="Times New Roman" w:hAnsi="Times New Roman"/>
          <w:szCs w:val="24"/>
        </w:rPr>
        <w:t>Disc One / Chapters</w:t>
      </w:r>
      <w:r w:rsidRPr="00E123C9">
        <w:rPr>
          <w:rFonts w:ascii="Times New Roman" w:hAnsi="Times New Roman"/>
          <w:szCs w:val="24"/>
        </w:rPr>
        <w:t>)</w:t>
      </w:r>
    </w:p>
    <w:p w:rsidR="00D40ED8" w:rsidRPr="00E123C9" w:rsidRDefault="00B74EE5" w:rsidP="00E123C9">
      <w:pPr>
        <w:pStyle w:val="ListParagraph"/>
        <w:numPr>
          <w:ilvl w:val="0"/>
          <w:numId w:val="28"/>
        </w:numPr>
        <w:spacing w:after="0" w:line="240" w:lineRule="auto"/>
        <w:rPr>
          <w:rFonts w:ascii="Times New Roman" w:hAnsi="Times New Roman" w:cs="Times New Roman"/>
          <w:szCs w:val="24"/>
        </w:rPr>
      </w:pPr>
      <w:r w:rsidRPr="00E123C9">
        <w:rPr>
          <w:rFonts w:ascii="Times New Roman" w:hAnsi="Times New Roman" w:cs="Times New Roman"/>
          <w:szCs w:val="24"/>
        </w:rPr>
        <w:t>Cla</w:t>
      </w:r>
      <w:r w:rsidR="00D40ED8" w:rsidRPr="00E123C9">
        <w:rPr>
          <w:rFonts w:ascii="Times New Roman" w:hAnsi="Times New Roman" w:cs="Times New Roman"/>
          <w:szCs w:val="24"/>
        </w:rPr>
        <w:t>ss set of the graphic organizer</w:t>
      </w:r>
      <w:r w:rsidR="00E123C9" w:rsidRPr="00E123C9">
        <w:rPr>
          <w:rFonts w:ascii="Times New Roman" w:hAnsi="Times New Roman" w:cs="Times New Roman"/>
          <w:szCs w:val="24"/>
        </w:rPr>
        <w:br/>
      </w:r>
      <w:r w:rsidR="00D40ED8" w:rsidRPr="00E123C9">
        <w:rPr>
          <w:rFonts w:ascii="Times New Roman" w:hAnsi="Times New Roman"/>
          <w:szCs w:val="24"/>
        </w:rPr>
        <w:t>(</w:t>
      </w:r>
      <w:r w:rsidR="00A61827">
        <w:rPr>
          <w:rFonts w:ascii="Times New Roman" w:hAnsi="Times New Roman"/>
          <w:szCs w:val="24"/>
        </w:rPr>
        <w:t>below</w:t>
      </w:r>
      <w:r w:rsidR="00D40ED8" w:rsidRPr="00E123C9">
        <w:rPr>
          <w:rFonts w:ascii="Times New Roman" w:hAnsi="Times New Roman"/>
          <w:szCs w:val="24"/>
        </w:rPr>
        <w:t>)</w:t>
      </w:r>
    </w:p>
    <w:p w:rsidR="00B74EE5" w:rsidRPr="00E123C9" w:rsidRDefault="00B74EE5" w:rsidP="00E123C9">
      <w:pPr>
        <w:pStyle w:val="ListParagraph"/>
        <w:numPr>
          <w:ilvl w:val="0"/>
          <w:numId w:val="28"/>
        </w:numPr>
        <w:spacing w:after="0" w:line="240" w:lineRule="auto"/>
        <w:rPr>
          <w:rFonts w:ascii="Times New Roman" w:hAnsi="Times New Roman" w:cs="Times New Roman"/>
          <w:bCs/>
        </w:rPr>
      </w:pPr>
      <w:r w:rsidRPr="00E123C9">
        <w:rPr>
          <w:rFonts w:ascii="Times New Roman" w:hAnsi="Times New Roman" w:cs="Times New Roman"/>
          <w:szCs w:val="24"/>
        </w:rPr>
        <w:t>Teacher’s guide for graphic organizer</w:t>
      </w:r>
    </w:p>
    <w:p w:rsidR="00D40ED8" w:rsidRPr="005F556A" w:rsidRDefault="00D40ED8" w:rsidP="00E123C9">
      <w:pPr>
        <w:pStyle w:val="ListParagraph"/>
        <w:spacing w:after="0" w:line="240" w:lineRule="auto"/>
        <w:rPr>
          <w:rFonts w:ascii="Times New Roman" w:hAnsi="Times New Roman" w:cs="Times New Roman"/>
        </w:rPr>
      </w:pPr>
      <w:r w:rsidRPr="005F556A">
        <w:rPr>
          <w:rFonts w:ascii="Times New Roman" w:hAnsi="Times New Roman" w:cs="Times New Roman"/>
        </w:rPr>
        <w:t>(</w:t>
      </w:r>
      <w:r w:rsidR="00A61827">
        <w:rPr>
          <w:rFonts w:ascii="Times New Roman" w:hAnsi="Times New Roman" w:cs="Times New Roman"/>
        </w:rPr>
        <w:t>below</w:t>
      </w:r>
      <w:r w:rsidRPr="005F556A">
        <w:rPr>
          <w:rFonts w:ascii="Times New Roman" w:hAnsi="Times New Roman" w:cs="Times New Roman"/>
        </w:rPr>
        <w:t>)</w:t>
      </w:r>
    </w:p>
    <w:p w:rsidR="005F556A" w:rsidRPr="005F556A" w:rsidRDefault="005F556A" w:rsidP="005F556A">
      <w:pPr>
        <w:pStyle w:val="ListParagraph"/>
        <w:numPr>
          <w:ilvl w:val="0"/>
          <w:numId w:val="31"/>
        </w:numPr>
        <w:spacing w:after="0" w:line="240" w:lineRule="auto"/>
        <w:rPr>
          <w:rFonts w:ascii="Times New Roman" w:hAnsi="Times New Roman" w:cs="Times New Roman"/>
        </w:rPr>
      </w:pPr>
      <w:r w:rsidRPr="005F556A">
        <w:rPr>
          <w:rFonts w:ascii="Times New Roman" w:hAnsi="Times New Roman" w:cs="Times New Roman"/>
        </w:rPr>
        <w:t>Any DVD-compatible player that will allow distinct chapters to be shown</w:t>
      </w:r>
    </w:p>
    <w:p w:rsidR="005F556A" w:rsidRPr="005F556A" w:rsidRDefault="005F556A" w:rsidP="005F556A">
      <w:pPr>
        <w:pStyle w:val="ListParagraph"/>
        <w:numPr>
          <w:ilvl w:val="0"/>
          <w:numId w:val="31"/>
        </w:numPr>
        <w:spacing w:after="0" w:line="240" w:lineRule="auto"/>
        <w:rPr>
          <w:rFonts w:ascii="Times New Roman" w:hAnsi="Times New Roman" w:cs="Times New Roman"/>
        </w:rPr>
      </w:pPr>
      <w:r w:rsidRPr="005F556A">
        <w:rPr>
          <w:rFonts w:ascii="Times New Roman" w:hAnsi="Times New Roman" w:cs="Times New Roman"/>
        </w:rPr>
        <w:t>A television or video projection unit</w:t>
      </w:r>
    </w:p>
    <w:p w:rsidR="00B74EE5" w:rsidRPr="00E123C9" w:rsidRDefault="00B74EE5" w:rsidP="00AD0B98">
      <w:pPr>
        <w:rPr>
          <w:rFonts w:ascii="Times New Roman" w:hAnsi="Times New Roman" w:cs="Times New Roman"/>
          <w:b/>
          <w:bCs/>
          <w:sz w:val="22"/>
        </w:rPr>
      </w:pPr>
    </w:p>
    <w:p w:rsidR="00B74EE5" w:rsidRPr="00E123C9" w:rsidRDefault="00B74EE5" w:rsidP="00AD0B98">
      <w:pPr>
        <w:rPr>
          <w:rFonts w:ascii="Times New Roman" w:hAnsi="Times New Roman" w:cs="Times New Roman"/>
          <w:b/>
          <w:bCs/>
          <w:sz w:val="22"/>
        </w:rPr>
      </w:pPr>
      <w:r w:rsidRPr="00E123C9">
        <w:rPr>
          <w:rFonts w:ascii="Times New Roman" w:hAnsi="Times New Roman" w:cs="Times New Roman"/>
          <w:b/>
          <w:bCs/>
          <w:sz w:val="22"/>
        </w:rPr>
        <w:t xml:space="preserve">Lesson Time: </w:t>
      </w:r>
      <w:r w:rsidRPr="00E123C9">
        <w:rPr>
          <w:rFonts w:ascii="Times New Roman" w:hAnsi="Times New Roman" w:cs="Times New Roman"/>
          <w:sz w:val="22"/>
        </w:rPr>
        <w:t>One 50-minute class period.</w:t>
      </w:r>
    </w:p>
    <w:p w:rsidR="00B74EE5" w:rsidRPr="00E123C9" w:rsidRDefault="00B74EE5" w:rsidP="009A58A8">
      <w:pPr>
        <w:rPr>
          <w:rFonts w:ascii="Times New Roman" w:hAnsi="Times New Roman" w:cs="Times New Roman"/>
          <w:b/>
          <w:bCs/>
          <w:sz w:val="22"/>
        </w:rPr>
      </w:pPr>
    </w:p>
    <w:p w:rsidR="00B74EE5" w:rsidRPr="00E123C9" w:rsidRDefault="00B74EE5" w:rsidP="00D2422E">
      <w:pPr>
        <w:rPr>
          <w:rFonts w:ascii="Times New Roman" w:hAnsi="Times New Roman" w:cs="Times New Roman"/>
          <w:b/>
          <w:bCs/>
          <w:sz w:val="22"/>
        </w:rPr>
      </w:pPr>
      <w:r w:rsidRPr="00E123C9">
        <w:rPr>
          <w:rFonts w:ascii="Times New Roman" w:hAnsi="Times New Roman" w:cs="Times New Roman"/>
          <w:b/>
          <w:bCs/>
          <w:sz w:val="22"/>
        </w:rPr>
        <w:t>Student Objectives</w:t>
      </w:r>
    </w:p>
    <w:p w:rsidR="00B74EE5" w:rsidRPr="00E123C9" w:rsidRDefault="00B74EE5" w:rsidP="00887D00">
      <w:pPr>
        <w:rPr>
          <w:rFonts w:ascii="Times New Roman" w:hAnsi="Times New Roman" w:cs="Times New Roman"/>
          <w:sz w:val="22"/>
        </w:rPr>
      </w:pPr>
      <w:r w:rsidRPr="00E123C9">
        <w:rPr>
          <w:rFonts w:ascii="Times New Roman" w:hAnsi="Times New Roman" w:cs="Times New Roman"/>
          <w:sz w:val="22"/>
        </w:rPr>
        <w:t>Students will:</w:t>
      </w:r>
    </w:p>
    <w:p w:rsidR="00B74EE5" w:rsidRPr="00E123C9" w:rsidRDefault="00B74EE5" w:rsidP="00887D00">
      <w:pPr>
        <w:numPr>
          <w:ilvl w:val="0"/>
          <w:numId w:val="25"/>
        </w:numPr>
        <w:rPr>
          <w:rFonts w:ascii="Times New Roman" w:hAnsi="Times New Roman" w:cs="Times New Roman"/>
          <w:sz w:val="22"/>
        </w:rPr>
      </w:pPr>
      <w:r w:rsidRPr="00E123C9">
        <w:rPr>
          <w:rFonts w:ascii="Times New Roman" w:hAnsi="Times New Roman" w:cs="Times New Roman"/>
          <w:sz w:val="22"/>
        </w:rPr>
        <w:t>Define and classify the types of appeal and the modes of delivery</w:t>
      </w:r>
      <w:r w:rsidR="005F556A">
        <w:rPr>
          <w:rFonts w:ascii="Times New Roman" w:hAnsi="Times New Roman" w:cs="Times New Roman"/>
          <w:sz w:val="22"/>
        </w:rPr>
        <w:t>.</w:t>
      </w:r>
    </w:p>
    <w:p w:rsidR="00B74EE5" w:rsidRPr="00E123C9" w:rsidRDefault="00B74EE5" w:rsidP="00887D00">
      <w:pPr>
        <w:numPr>
          <w:ilvl w:val="0"/>
          <w:numId w:val="25"/>
        </w:numPr>
        <w:rPr>
          <w:rFonts w:ascii="Times New Roman" w:hAnsi="Times New Roman" w:cs="Times New Roman"/>
          <w:sz w:val="22"/>
        </w:rPr>
      </w:pPr>
      <w:r w:rsidRPr="00E123C9">
        <w:rPr>
          <w:rFonts w:ascii="Times New Roman" w:hAnsi="Times New Roman" w:cs="Times New Roman"/>
          <w:sz w:val="22"/>
        </w:rPr>
        <w:t xml:space="preserve">Identify and differentiate between examples of appeal and modes of delivery in the opening of </w:t>
      </w:r>
      <w:r w:rsidRPr="00E123C9">
        <w:rPr>
          <w:rFonts w:ascii="Times New Roman" w:hAnsi="Times New Roman" w:cs="Times New Roman"/>
          <w:i/>
          <w:iCs/>
          <w:sz w:val="22"/>
        </w:rPr>
        <w:t>The Singing Revolution</w:t>
      </w:r>
      <w:r w:rsidR="005F556A">
        <w:rPr>
          <w:rFonts w:ascii="Times New Roman" w:hAnsi="Times New Roman" w:cs="Times New Roman"/>
          <w:i/>
          <w:iCs/>
          <w:sz w:val="22"/>
        </w:rPr>
        <w:t>.</w:t>
      </w:r>
    </w:p>
    <w:p w:rsidR="00B74EE5" w:rsidRPr="00E123C9" w:rsidRDefault="00B74EE5" w:rsidP="00887D00">
      <w:pPr>
        <w:numPr>
          <w:ilvl w:val="0"/>
          <w:numId w:val="25"/>
        </w:numPr>
        <w:rPr>
          <w:rFonts w:ascii="Times New Roman" w:hAnsi="Times New Roman" w:cs="Times New Roman"/>
          <w:sz w:val="22"/>
        </w:rPr>
      </w:pPr>
      <w:r w:rsidRPr="00E123C9">
        <w:rPr>
          <w:rFonts w:ascii="Times New Roman" w:hAnsi="Times New Roman" w:cs="Times New Roman"/>
          <w:sz w:val="22"/>
        </w:rPr>
        <w:t>Evaluate the persuasiveness of the overall message of the film’s opening as well as another media example of the student’s choosing</w:t>
      </w:r>
      <w:r w:rsidRPr="00E123C9">
        <w:rPr>
          <w:rFonts w:ascii="Times New Roman" w:hAnsi="Times New Roman"/>
          <w:sz w:val="22"/>
        </w:rPr>
        <w:t xml:space="preserve">.  </w:t>
      </w:r>
    </w:p>
    <w:p w:rsidR="00B74EE5" w:rsidRPr="00E123C9" w:rsidRDefault="00B74EE5" w:rsidP="0049088C">
      <w:pPr>
        <w:rPr>
          <w:rFonts w:ascii="Times New Roman" w:hAnsi="Times New Roman" w:cs="Times New Roman"/>
          <w:sz w:val="22"/>
        </w:rPr>
      </w:pPr>
    </w:p>
    <w:p w:rsidR="00B74EE5" w:rsidRPr="00E123C9" w:rsidRDefault="00B74EE5" w:rsidP="001A613C">
      <w:pPr>
        <w:rPr>
          <w:rFonts w:ascii="Times New Roman" w:hAnsi="Times New Roman" w:cs="Times New Roman"/>
          <w:b/>
          <w:bCs/>
          <w:sz w:val="22"/>
        </w:rPr>
      </w:pPr>
      <w:r w:rsidRPr="00E123C9">
        <w:rPr>
          <w:rFonts w:ascii="Times New Roman" w:hAnsi="Times New Roman" w:cs="Times New Roman"/>
          <w:b/>
          <w:bCs/>
          <w:sz w:val="22"/>
        </w:rPr>
        <w:t>Instruction</w:t>
      </w:r>
    </w:p>
    <w:p w:rsidR="00B74EE5" w:rsidRPr="00E123C9" w:rsidRDefault="00B74EE5" w:rsidP="00BD6DF8">
      <w:pPr>
        <w:ind w:left="360"/>
        <w:rPr>
          <w:rFonts w:ascii="Times New Roman" w:hAnsi="Times New Roman" w:cs="Times New Roman"/>
          <w:b/>
          <w:bCs/>
          <w:sz w:val="22"/>
        </w:rPr>
      </w:pPr>
      <w:r w:rsidRPr="00E123C9">
        <w:rPr>
          <w:rFonts w:ascii="Times New Roman" w:hAnsi="Times New Roman" w:cs="Times New Roman"/>
          <w:b/>
          <w:bCs/>
          <w:sz w:val="22"/>
        </w:rPr>
        <w:t xml:space="preserve">Opening: </w:t>
      </w:r>
      <w:r w:rsidRPr="00E123C9">
        <w:rPr>
          <w:rFonts w:ascii="Times New Roman" w:hAnsi="Times New Roman" w:cs="Times New Roman"/>
          <w:bCs/>
          <w:sz w:val="22"/>
        </w:rPr>
        <w:t>Bell Ri</w:t>
      </w:r>
      <w:r w:rsidR="00B86F9B" w:rsidRPr="00E123C9">
        <w:rPr>
          <w:rFonts w:ascii="Times New Roman" w:hAnsi="Times New Roman" w:cs="Times New Roman"/>
          <w:bCs/>
          <w:sz w:val="22"/>
        </w:rPr>
        <w:t>nger / Do Now</w:t>
      </w:r>
    </w:p>
    <w:p w:rsidR="00B74EE5" w:rsidRPr="00E123C9" w:rsidRDefault="00B74EE5" w:rsidP="001A613C">
      <w:pPr>
        <w:ind w:left="360"/>
        <w:rPr>
          <w:rFonts w:ascii="Times New Roman" w:hAnsi="Times New Roman" w:cs="Times New Roman"/>
          <w:sz w:val="22"/>
        </w:rPr>
      </w:pPr>
      <w:r w:rsidRPr="00E123C9">
        <w:rPr>
          <w:rFonts w:ascii="Times New Roman" w:hAnsi="Times New Roman" w:cs="Times New Roman"/>
          <w:sz w:val="22"/>
        </w:rPr>
        <w:t xml:space="preserve">Students will use the “think, pair, share” strategy to compare and contrast three statements that the teacher puts on the board: </w:t>
      </w:r>
    </w:p>
    <w:p w:rsidR="00B74EE5" w:rsidRPr="00E123C9" w:rsidRDefault="00B74EE5" w:rsidP="00121C6E">
      <w:pPr>
        <w:pStyle w:val="ListParagraph"/>
        <w:numPr>
          <w:ilvl w:val="0"/>
          <w:numId w:val="29"/>
        </w:numPr>
        <w:spacing w:line="240" w:lineRule="auto"/>
        <w:rPr>
          <w:rFonts w:ascii="Times New Roman" w:hAnsi="Times New Roman" w:cs="Times New Roman"/>
        </w:rPr>
      </w:pPr>
      <w:r w:rsidRPr="00E123C9">
        <w:rPr>
          <w:rFonts w:ascii="Times New Roman" w:hAnsi="Times New Roman" w:cs="Times New Roman"/>
        </w:rPr>
        <w:t xml:space="preserve">Considering that students in other high-achieving countries go to school for several hours more than American students, it only makes sense that American students need to do more homework assignments. </w:t>
      </w:r>
    </w:p>
    <w:p w:rsidR="00B74EE5" w:rsidRPr="00E123C9" w:rsidRDefault="00B74EE5" w:rsidP="00121C6E">
      <w:pPr>
        <w:pStyle w:val="ListParagraph"/>
        <w:numPr>
          <w:ilvl w:val="0"/>
          <w:numId w:val="29"/>
        </w:numPr>
        <w:spacing w:line="240" w:lineRule="auto"/>
        <w:rPr>
          <w:rFonts w:ascii="Times New Roman" w:hAnsi="Times New Roman" w:cs="Times New Roman"/>
        </w:rPr>
      </w:pPr>
      <w:r w:rsidRPr="00E123C9">
        <w:rPr>
          <w:rFonts w:ascii="Times New Roman" w:hAnsi="Times New Roman" w:cs="Times New Roman"/>
        </w:rPr>
        <w:t xml:space="preserve">Providing an independent opportunity to practice skills is a teacher’s responsibility, and it would not be right to deny it to students. </w:t>
      </w:r>
    </w:p>
    <w:p w:rsidR="00B74EE5" w:rsidRPr="00E123C9" w:rsidRDefault="00B74EE5" w:rsidP="00121C6E">
      <w:pPr>
        <w:pStyle w:val="ListParagraph"/>
        <w:numPr>
          <w:ilvl w:val="0"/>
          <w:numId w:val="29"/>
        </w:numPr>
        <w:spacing w:after="0" w:line="240" w:lineRule="auto"/>
        <w:rPr>
          <w:rFonts w:ascii="Times New Roman" w:hAnsi="Times New Roman" w:cs="Times New Roman"/>
        </w:rPr>
      </w:pPr>
      <w:r w:rsidRPr="00E123C9">
        <w:rPr>
          <w:rFonts w:ascii="Times New Roman" w:hAnsi="Times New Roman" w:cs="Times New Roman"/>
        </w:rPr>
        <w:t>Students should feel proud to complete difficult homework on their own because it proves their independence.</w:t>
      </w:r>
    </w:p>
    <w:p w:rsidR="00B74EE5" w:rsidRPr="00E123C9" w:rsidRDefault="00B74EE5" w:rsidP="001A613C">
      <w:pPr>
        <w:ind w:left="360"/>
        <w:rPr>
          <w:rFonts w:ascii="Times New Roman" w:hAnsi="Times New Roman" w:cs="Times New Roman"/>
          <w:sz w:val="22"/>
        </w:rPr>
      </w:pPr>
    </w:p>
    <w:p w:rsidR="00C21F67" w:rsidRDefault="00C21F67" w:rsidP="001A613C">
      <w:pPr>
        <w:ind w:left="360"/>
        <w:rPr>
          <w:rFonts w:ascii="Times New Roman" w:hAnsi="Times New Roman" w:cs="Times New Roman"/>
          <w:sz w:val="22"/>
        </w:rPr>
      </w:pPr>
    </w:p>
    <w:p w:rsidR="00C21F67" w:rsidRDefault="00C21F67" w:rsidP="001A613C">
      <w:pPr>
        <w:ind w:left="360"/>
        <w:rPr>
          <w:rFonts w:ascii="Times New Roman" w:hAnsi="Times New Roman" w:cs="Times New Roman"/>
          <w:sz w:val="22"/>
        </w:rPr>
      </w:pPr>
    </w:p>
    <w:p w:rsidR="00C21F67" w:rsidRDefault="00C21F67" w:rsidP="001A613C">
      <w:pPr>
        <w:ind w:left="360"/>
        <w:rPr>
          <w:rFonts w:ascii="Times New Roman" w:hAnsi="Times New Roman" w:cs="Times New Roman"/>
          <w:sz w:val="22"/>
        </w:rPr>
      </w:pPr>
    </w:p>
    <w:p w:rsidR="00C21F67" w:rsidRDefault="00C21F67" w:rsidP="001A613C">
      <w:pPr>
        <w:ind w:left="360"/>
        <w:rPr>
          <w:rFonts w:ascii="Times New Roman" w:hAnsi="Times New Roman" w:cs="Times New Roman"/>
          <w:sz w:val="22"/>
        </w:rPr>
      </w:pPr>
    </w:p>
    <w:p w:rsidR="00B74EE5" w:rsidRPr="00E123C9" w:rsidRDefault="00B74EE5" w:rsidP="001A613C">
      <w:pPr>
        <w:ind w:left="360"/>
        <w:rPr>
          <w:rFonts w:ascii="Times New Roman" w:hAnsi="Times New Roman" w:cs="Times New Roman"/>
          <w:sz w:val="22"/>
        </w:rPr>
      </w:pPr>
      <w:r w:rsidRPr="00E123C9">
        <w:rPr>
          <w:rFonts w:ascii="Times New Roman" w:hAnsi="Times New Roman" w:cs="Times New Roman"/>
          <w:sz w:val="22"/>
        </w:rPr>
        <w:t xml:space="preserve">Ask students to think silently about differences between the statements for a few minutes.  Then, give several minutes for students to discuss </w:t>
      </w:r>
      <w:r w:rsidR="00350970">
        <w:rPr>
          <w:rFonts w:ascii="Times New Roman" w:hAnsi="Times New Roman" w:cs="Times New Roman"/>
          <w:sz w:val="22"/>
        </w:rPr>
        <w:t xml:space="preserve">these </w:t>
      </w:r>
      <w:r w:rsidRPr="00E123C9">
        <w:rPr>
          <w:rFonts w:ascii="Times New Roman" w:hAnsi="Times New Roman" w:cs="Times New Roman"/>
          <w:sz w:val="22"/>
        </w:rPr>
        <w:t xml:space="preserve">differences with a partner.  Finally, ask volunteers to report their answers back to the class.  </w:t>
      </w:r>
    </w:p>
    <w:p w:rsidR="00B74EE5" w:rsidRPr="00E123C9" w:rsidRDefault="00B74EE5" w:rsidP="001A613C">
      <w:pPr>
        <w:ind w:left="360"/>
        <w:rPr>
          <w:rFonts w:ascii="Times New Roman" w:hAnsi="Times New Roman" w:cs="Times New Roman"/>
          <w:sz w:val="22"/>
        </w:rPr>
      </w:pPr>
    </w:p>
    <w:p w:rsidR="00B74EE5" w:rsidRPr="00E123C9" w:rsidRDefault="00B74EE5" w:rsidP="001A613C">
      <w:pPr>
        <w:ind w:left="360"/>
        <w:rPr>
          <w:rFonts w:ascii="Times New Roman" w:hAnsi="Times New Roman" w:cs="Times New Roman"/>
          <w:sz w:val="22"/>
        </w:rPr>
      </w:pPr>
      <w:r w:rsidRPr="00E123C9">
        <w:rPr>
          <w:rFonts w:ascii="Times New Roman" w:hAnsi="Times New Roman" w:cs="Times New Roman"/>
          <w:sz w:val="22"/>
        </w:rPr>
        <w:t xml:space="preserve">Use the teacher’s guide for the graphic organizer to help students understand that statement one uses logic, two uses ethics, and three uses emotional appeal, and a good argument combines all three argumentative appeals.   </w:t>
      </w:r>
    </w:p>
    <w:p w:rsidR="00887D00" w:rsidRPr="00E123C9" w:rsidRDefault="00B74EE5" w:rsidP="001A613C">
      <w:pPr>
        <w:ind w:left="360"/>
        <w:rPr>
          <w:rFonts w:ascii="Times New Roman" w:hAnsi="Times New Roman" w:cs="Times New Roman"/>
          <w:sz w:val="22"/>
        </w:rPr>
      </w:pPr>
      <w:r w:rsidRPr="00E123C9">
        <w:rPr>
          <w:rFonts w:ascii="Times New Roman" w:hAnsi="Times New Roman" w:cs="Times New Roman"/>
          <w:sz w:val="22"/>
        </w:rPr>
        <w:tab/>
      </w:r>
    </w:p>
    <w:p w:rsidR="00B74EE5" w:rsidRPr="00E123C9" w:rsidRDefault="00B74EE5" w:rsidP="001A613C">
      <w:pPr>
        <w:ind w:left="360"/>
        <w:rPr>
          <w:rFonts w:ascii="Times New Roman" w:hAnsi="Times New Roman" w:cs="Times New Roman"/>
          <w:b/>
          <w:bCs/>
          <w:sz w:val="22"/>
        </w:rPr>
      </w:pPr>
      <w:r w:rsidRPr="00E123C9">
        <w:rPr>
          <w:rFonts w:ascii="Times New Roman" w:hAnsi="Times New Roman" w:cs="Times New Roman"/>
          <w:b/>
          <w:bCs/>
          <w:sz w:val="22"/>
        </w:rPr>
        <w:t>Activities</w:t>
      </w:r>
    </w:p>
    <w:p w:rsidR="00B74EE5" w:rsidRPr="00E123C9" w:rsidRDefault="00B74EE5" w:rsidP="00121C6E">
      <w:pPr>
        <w:pStyle w:val="ListParagraph"/>
        <w:numPr>
          <w:ilvl w:val="0"/>
          <w:numId w:val="22"/>
        </w:numPr>
        <w:spacing w:line="240" w:lineRule="auto"/>
        <w:rPr>
          <w:rFonts w:ascii="Times New Roman" w:hAnsi="Times New Roman" w:cs="Times New Roman"/>
        </w:rPr>
      </w:pPr>
      <w:r w:rsidRPr="00E123C9">
        <w:rPr>
          <w:rFonts w:ascii="Times New Roman" w:hAnsi="Times New Roman" w:cs="Times New Roman"/>
          <w:szCs w:val="24"/>
        </w:rPr>
        <w:t xml:space="preserve">Present and discuss the three types of persuasive appeals (see the teacher’s guide) through direct instruction (10 minutes).  Students should take notes on the graphic organizer.  </w:t>
      </w:r>
    </w:p>
    <w:p w:rsidR="00B74EE5" w:rsidRPr="00E123C9" w:rsidRDefault="00B74EE5" w:rsidP="00121C6E">
      <w:pPr>
        <w:pStyle w:val="ListParagraph"/>
        <w:numPr>
          <w:ilvl w:val="0"/>
          <w:numId w:val="22"/>
        </w:numPr>
        <w:spacing w:line="240" w:lineRule="auto"/>
        <w:rPr>
          <w:rFonts w:ascii="Times New Roman" w:hAnsi="Times New Roman" w:cs="Times New Roman"/>
        </w:rPr>
      </w:pPr>
      <w:r w:rsidRPr="00E123C9">
        <w:rPr>
          <w:rFonts w:ascii="Times New Roman" w:hAnsi="Times New Roman" w:cs="Times New Roman"/>
          <w:szCs w:val="24"/>
        </w:rPr>
        <w:t>Students will consider the three modes of delivery</w:t>
      </w:r>
      <w:r w:rsidR="00DD348A">
        <w:rPr>
          <w:rFonts w:ascii="Times New Roman" w:hAnsi="Times New Roman" w:cs="Times New Roman"/>
          <w:szCs w:val="24"/>
        </w:rPr>
        <w:t xml:space="preserve">: 1. written/narrated, 2. </w:t>
      </w:r>
      <w:r w:rsidRPr="00E123C9">
        <w:rPr>
          <w:rFonts w:ascii="Times New Roman" w:hAnsi="Times New Roman" w:cs="Times New Roman"/>
          <w:szCs w:val="24"/>
        </w:rPr>
        <w:t xml:space="preserve">visual: photos and video clips, and </w:t>
      </w:r>
      <w:r w:rsidR="00DD348A">
        <w:rPr>
          <w:rFonts w:ascii="Times New Roman" w:hAnsi="Times New Roman" w:cs="Times New Roman"/>
          <w:szCs w:val="24"/>
        </w:rPr>
        <w:t>3. Music. C</w:t>
      </w:r>
      <w:r w:rsidRPr="00E123C9">
        <w:rPr>
          <w:rFonts w:ascii="Times New Roman" w:hAnsi="Times New Roman" w:cs="Times New Roman"/>
          <w:szCs w:val="24"/>
        </w:rPr>
        <w:t xml:space="preserve">hart what they consider to be strengths and weaknesses for each in terms of persuasiveness on the organizer.  Students can do this section independently or with partners.    </w:t>
      </w:r>
    </w:p>
    <w:p w:rsidR="00B74EE5" w:rsidRPr="00E123C9" w:rsidRDefault="00B74EE5" w:rsidP="00121C6E">
      <w:pPr>
        <w:pStyle w:val="ListParagraph"/>
        <w:numPr>
          <w:ilvl w:val="0"/>
          <w:numId w:val="22"/>
        </w:numPr>
        <w:spacing w:line="240" w:lineRule="auto"/>
        <w:rPr>
          <w:rFonts w:ascii="Times New Roman" w:hAnsi="Times New Roman" w:cs="Times New Roman"/>
        </w:rPr>
      </w:pPr>
      <w:r w:rsidRPr="00E123C9">
        <w:rPr>
          <w:rFonts w:ascii="Times New Roman" w:hAnsi="Times New Roman" w:cs="Times New Roman"/>
          <w:szCs w:val="24"/>
        </w:rPr>
        <w:t xml:space="preserve">Students will watch the opening six minutes of </w:t>
      </w:r>
      <w:r w:rsidRPr="00E123C9">
        <w:rPr>
          <w:rFonts w:ascii="Times New Roman" w:hAnsi="Times New Roman" w:cs="Times New Roman"/>
          <w:i/>
          <w:iCs/>
          <w:szCs w:val="24"/>
        </w:rPr>
        <w:t>The Singing Revolution</w:t>
      </w:r>
      <w:r w:rsidRPr="00E123C9">
        <w:rPr>
          <w:rFonts w:ascii="Times New Roman" w:hAnsi="Times New Roman" w:cs="Times New Roman"/>
          <w:szCs w:val="24"/>
        </w:rPr>
        <w:t xml:space="preserve">.  During and after watching this section of the film, they should chart evidence of all three types of appeal in each of the three modes of delivery on the chart.  Students should do this section alone.  </w:t>
      </w:r>
    </w:p>
    <w:p w:rsidR="00B74EE5" w:rsidRPr="00E123C9" w:rsidRDefault="00B74EE5" w:rsidP="00121C6E">
      <w:pPr>
        <w:pStyle w:val="ListParagraph"/>
        <w:numPr>
          <w:ilvl w:val="0"/>
          <w:numId w:val="22"/>
        </w:numPr>
        <w:spacing w:line="240" w:lineRule="auto"/>
        <w:rPr>
          <w:rFonts w:ascii="Times New Roman" w:hAnsi="Times New Roman" w:cs="Times New Roman"/>
        </w:rPr>
      </w:pPr>
      <w:r w:rsidRPr="00E123C9">
        <w:rPr>
          <w:rFonts w:ascii="Times New Roman" w:hAnsi="Times New Roman" w:cs="Times New Roman"/>
          <w:szCs w:val="24"/>
        </w:rPr>
        <w:t xml:space="preserve">When finished, discuss answers and observations with students.  Depending on time, students can start with a think-pair-share, or do this as a whole-group discussion.  Students can fill in examples that they missed as others provide their answers.   </w:t>
      </w:r>
    </w:p>
    <w:p w:rsidR="00B74EE5" w:rsidRPr="00E123C9" w:rsidRDefault="00B74EE5" w:rsidP="00121C6E">
      <w:pPr>
        <w:pStyle w:val="ListParagraph"/>
        <w:numPr>
          <w:ilvl w:val="0"/>
          <w:numId w:val="22"/>
        </w:numPr>
        <w:spacing w:line="240" w:lineRule="auto"/>
        <w:rPr>
          <w:rFonts w:ascii="Times New Roman" w:hAnsi="Times New Roman" w:cs="Times New Roman"/>
        </w:rPr>
      </w:pPr>
      <w:r w:rsidRPr="00E123C9">
        <w:rPr>
          <w:rFonts w:ascii="Times New Roman" w:hAnsi="Times New Roman" w:cs="Times New Roman"/>
          <w:szCs w:val="24"/>
        </w:rPr>
        <w:t xml:space="preserve">Before moving onto the closing, students should independently answer the final question on the organizer, “Based on the opening, what do you think is the theme of </w:t>
      </w:r>
      <w:r w:rsidRPr="00E123C9">
        <w:rPr>
          <w:rFonts w:ascii="Times New Roman" w:hAnsi="Times New Roman" w:cs="Times New Roman"/>
          <w:i/>
          <w:iCs/>
          <w:szCs w:val="24"/>
        </w:rPr>
        <w:t>The Singing Revolution</w:t>
      </w:r>
      <w:r w:rsidRPr="00E123C9">
        <w:rPr>
          <w:rFonts w:ascii="Times New Roman" w:hAnsi="Times New Roman" w:cs="Times New Roman"/>
          <w:szCs w:val="24"/>
        </w:rPr>
        <w:t xml:space="preserve">?  In other words, what is the message?”  </w:t>
      </w:r>
    </w:p>
    <w:p w:rsidR="00B74EE5" w:rsidRPr="00E123C9" w:rsidRDefault="00B74EE5" w:rsidP="00AD115A">
      <w:pPr>
        <w:ind w:left="360"/>
        <w:rPr>
          <w:rFonts w:ascii="Times New Roman" w:hAnsi="Times New Roman" w:cs="Times New Roman"/>
          <w:b/>
          <w:bCs/>
          <w:sz w:val="22"/>
        </w:rPr>
      </w:pPr>
      <w:r w:rsidRPr="00E123C9">
        <w:rPr>
          <w:rFonts w:ascii="Times New Roman" w:hAnsi="Times New Roman" w:cs="Times New Roman"/>
          <w:b/>
          <w:bCs/>
          <w:sz w:val="22"/>
        </w:rPr>
        <w:t xml:space="preserve">Close: </w:t>
      </w:r>
      <w:r w:rsidRPr="00E123C9">
        <w:rPr>
          <w:rFonts w:ascii="Times New Roman" w:hAnsi="Times New Roman" w:cs="Times New Roman"/>
          <w:bCs/>
          <w:sz w:val="22"/>
        </w:rPr>
        <w:t>Application / Summary</w:t>
      </w:r>
    </w:p>
    <w:p w:rsidR="00E123C9" w:rsidRDefault="00B74EE5" w:rsidP="00125219">
      <w:pPr>
        <w:ind w:left="360"/>
        <w:rPr>
          <w:rFonts w:ascii="Times New Roman" w:hAnsi="Times New Roman" w:cs="Times New Roman"/>
          <w:sz w:val="22"/>
        </w:rPr>
      </w:pPr>
      <w:r w:rsidRPr="00E123C9">
        <w:rPr>
          <w:rFonts w:ascii="Times New Roman" w:hAnsi="Times New Roman" w:cs="Times New Roman"/>
          <w:sz w:val="22"/>
        </w:rPr>
        <w:t>Students should answer the essential question in two paragraphs:</w:t>
      </w:r>
    </w:p>
    <w:p w:rsidR="00B74EE5" w:rsidRPr="00E123C9" w:rsidRDefault="00B74EE5" w:rsidP="00125219">
      <w:pPr>
        <w:ind w:left="360"/>
        <w:rPr>
          <w:rFonts w:ascii="Times New Roman" w:hAnsi="Times New Roman" w:cs="Times New Roman"/>
          <w:sz w:val="22"/>
        </w:rPr>
      </w:pPr>
    </w:p>
    <w:p w:rsidR="00E123C9" w:rsidRDefault="00B74EE5" w:rsidP="00E123C9">
      <w:pPr>
        <w:ind w:left="360" w:hanging="360"/>
        <w:rPr>
          <w:rFonts w:ascii="Times New Roman" w:hAnsi="Times New Roman" w:cs="Times New Roman"/>
          <w:sz w:val="22"/>
        </w:rPr>
      </w:pPr>
      <w:r w:rsidRPr="00E123C9">
        <w:rPr>
          <w:rFonts w:ascii="Times New Roman" w:hAnsi="Times New Roman" w:cs="Times New Roman"/>
          <w:sz w:val="22"/>
        </w:rPr>
        <w:tab/>
      </w:r>
      <w:r w:rsidRPr="00E123C9">
        <w:rPr>
          <w:rFonts w:ascii="Times New Roman" w:hAnsi="Times New Roman" w:cs="Times New Roman"/>
          <w:b/>
          <w:bCs/>
          <w:sz w:val="22"/>
        </w:rPr>
        <w:t>Paragraph 1:</w:t>
      </w:r>
      <w:r w:rsidRPr="00E123C9">
        <w:rPr>
          <w:rFonts w:ascii="Times New Roman" w:hAnsi="Times New Roman" w:cs="Times New Roman"/>
          <w:sz w:val="22"/>
        </w:rPr>
        <w:t xml:space="preserve"> How is the message of the opening of </w:t>
      </w:r>
      <w:r w:rsidRPr="00E123C9">
        <w:rPr>
          <w:rFonts w:ascii="Times New Roman" w:hAnsi="Times New Roman" w:cs="Times New Roman"/>
          <w:i/>
          <w:iCs/>
          <w:sz w:val="22"/>
        </w:rPr>
        <w:t>The Singing Revolution</w:t>
      </w:r>
      <w:r w:rsidRPr="00E123C9">
        <w:rPr>
          <w:rFonts w:ascii="Times New Roman" w:hAnsi="Times New Roman" w:cs="Times New Roman"/>
          <w:sz w:val="22"/>
        </w:rPr>
        <w:t xml:space="preserve"> enhanced by the combination of pictures, video images, and music? </w:t>
      </w:r>
    </w:p>
    <w:p w:rsidR="00B74EE5" w:rsidRPr="00E123C9" w:rsidRDefault="00B74EE5" w:rsidP="00E123C9">
      <w:pPr>
        <w:ind w:left="360" w:hanging="360"/>
        <w:rPr>
          <w:rFonts w:ascii="Times New Roman" w:hAnsi="Times New Roman" w:cs="Times New Roman"/>
          <w:sz w:val="22"/>
        </w:rPr>
      </w:pPr>
      <w:r w:rsidRPr="00E123C9">
        <w:rPr>
          <w:rFonts w:ascii="Times New Roman" w:hAnsi="Times New Roman" w:cs="Times New Roman"/>
          <w:sz w:val="22"/>
        </w:rPr>
        <w:t xml:space="preserve"> </w:t>
      </w:r>
    </w:p>
    <w:p w:rsidR="00B74EE5" w:rsidRPr="00E123C9" w:rsidRDefault="00B74EE5" w:rsidP="00E123C9">
      <w:pPr>
        <w:ind w:left="360" w:hanging="360"/>
        <w:rPr>
          <w:rFonts w:ascii="Times New Roman" w:hAnsi="Times New Roman" w:cs="Times New Roman"/>
          <w:sz w:val="22"/>
        </w:rPr>
      </w:pPr>
      <w:r w:rsidRPr="00E123C9">
        <w:rPr>
          <w:rFonts w:ascii="Times New Roman" w:hAnsi="Times New Roman" w:cs="Times New Roman"/>
          <w:sz w:val="22"/>
        </w:rPr>
        <w:tab/>
      </w:r>
      <w:r w:rsidRPr="00E123C9">
        <w:rPr>
          <w:rFonts w:ascii="Times New Roman" w:hAnsi="Times New Roman" w:cs="Times New Roman"/>
          <w:b/>
          <w:bCs/>
          <w:sz w:val="22"/>
        </w:rPr>
        <w:t>Paragraph 2:</w:t>
      </w:r>
      <w:r w:rsidRPr="00E123C9">
        <w:rPr>
          <w:rFonts w:ascii="Times New Roman" w:hAnsi="Times New Roman" w:cs="Times New Roman"/>
          <w:sz w:val="22"/>
        </w:rPr>
        <w:t xml:space="preserve"> What is another non-fiction or documentary film you’ve seen which was persuasive?  What made it effective?    </w:t>
      </w:r>
    </w:p>
    <w:p w:rsidR="00B74EE5" w:rsidRPr="00E123C9" w:rsidRDefault="00B74EE5" w:rsidP="00E123C9">
      <w:pPr>
        <w:ind w:left="360"/>
        <w:rPr>
          <w:rFonts w:ascii="Times New Roman" w:hAnsi="Times New Roman" w:cs="Times New Roman"/>
          <w:b/>
          <w:bCs/>
          <w:sz w:val="22"/>
        </w:rPr>
      </w:pPr>
    </w:p>
    <w:p w:rsidR="00B74EE5" w:rsidRDefault="00B74EE5" w:rsidP="00496942">
      <w:pPr>
        <w:rPr>
          <w:rFonts w:ascii="Times New Roman" w:hAnsi="Times New Roman" w:cs="Times New Roman"/>
          <w:b/>
          <w:bCs/>
        </w:rPr>
      </w:pPr>
    </w:p>
    <w:p w:rsidR="00B74EE5" w:rsidRDefault="00B74EE5" w:rsidP="00496942">
      <w:pPr>
        <w:rPr>
          <w:rFonts w:ascii="Times New Roman" w:hAnsi="Times New Roman" w:cs="Times New Roman"/>
        </w:rPr>
      </w:pPr>
    </w:p>
    <w:p w:rsidR="00E123C9" w:rsidRDefault="00B74EE5" w:rsidP="00E123C9">
      <w:pPr>
        <w:jc w:val="center"/>
        <w:rPr>
          <w:rFonts w:ascii="Arial" w:hAnsi="Arial" w:cs="Arial"/>
          <w:szCs w:val="22"/>
        </w:rPr>
      </w:pPr>
      <w:r>
        <w:rPr>
          <w:rFonts w:ascii="Times New Roman" w:hAnsi="Times New Roman" w:cs="Times New Roman"/>
        </w:rPr>
        <w:br w:type="page"/>
      </w:r>
    </w:p>
    <w:p w:rsidR="00E123C9" w:rsidRPr="00E123C9" w:rsidRDefault="00E123C9" w:rsidP="00E123C9">
      <w:pPr>
        <w:spacing w:after="120"/>
        <w:rPr>
          <w:rFonts w:ascii="Times New Roman" w:hAnsi="Times New Roman"/>
          <w:sz w:val="22"/>
        </w:rPr>
      </w:pPr>
      <w:r w:rsidRPr="00E123C9">
        <w:rPr>
          <w:rFonts w:ascii="Times New Roman" w:hAnsi="Times New Roman"/>
          <w:sz w:val="22"/>
        </w:rPr>
        <w:lastRenderedPageBreak/>
        <w:t>Name  _____________________________</w:t>
      </w:r>
      <w:r w:rsidRPr="00E123C9">
        <w:rPr>
          <w:rFonts w:ascii="Times New Roman" w:hAnsi="Times New Roman"/>
          <w:sz w:val="22"/>
        </w:rPr>
        <w:tab/>
      </w:r>
      <w:r w:rsidRPr="00E123C9">
        <w:rPr>
          <w:rFonts w:ascii="Times New Roman" w:hAnsi="Times New Roman"/>
          <w:sz w:val="22"/>
        </w:rPr>
        <w:tab/>
      </w:r>
      <w:r w:rsidRPr="00E123C9">
        <w:rPr>
          <w:rFonts w:ascii="Times New Roman" w:hAnsi="Times New Roman"/>
          <w:sz w:val="22"/>
        </w:rPr>
        <w:tab/>
        <w:t>Date ____________________________</w:t>
      </w:r>
    </w:p>
    <w:p w:rsidR="00E123C9" w:rsidRPr="00E123C9" w:rsidRDefault="00E123C9" w:rsidP="00E123C9">
      <w:pPr>
        <w:pStyle w:val="FreeFormA"/>
        <w:spacing w:after="120" w:line="240" w:lineRule="atLeast"/>
        <w:rPr>
          <w:rFonts w:ascii="Times New Roman" w:hAnsi="Times New Roman"/>
          <w:color w:val="1B1D13"/>
          <w:sz w:val="22"/>
          <w:szCs w:val="24"/>
        </w:rPr>
      </w:pPr>
      <w:r w:rsidRPr="00E123C9">
        <w:rPr>
          <w:rFonts w:ascii="Times New Roman" w:hAnsi="Times New Roman"/>
          <w:color w:val="1B1D13"/>
          <w:sz w:val="22"/>
          <w:szCs w:val="24"/>
        </w:rPr>
        <w:t>Class  _________</w:t>
      </w:r>
      <w:r>
        <w:rPr>
          <w:rFonts w:ascii="Times New Roman" w:hAnsi="Times New Roman"/>
          <w:color w:val="1B1D13"/>
          <w:sz w:val="22"/>
          <w:szCs w:val="24"/>
        </w:rPr>
        <w:t>___</w:t>
      </w:r>
      <w:r w:rsidRPr="00E123C9">
        <w:rPr>
          <w:rFonts w:ascii="Times New Roman" w:hAnsi="Times New Roman"/>
          <w:color w:val="1B1D13"/>
          <w:sz w:val="22"/>
          <w:szCs w:val="24"/>
        </w:rPr>
        <w:t>__ Period _________</w:t>
      </w:r>
      <w:r w:rsidRPr="00E123C9">
        <w:rPr>
          <w:rFonts w:ascii="Times New Roman" w:hAnsi="Times New Roman"/>
          <w:color w:val="1B1D13"/>
          <w:sz w:val="22"/>
          <w:szCs w:val="24"/>
        </w:rPr>
        <w:tab/>
      </w:r>
      <w:r w:rsidRPr="00E123C9">
        <w:rPr>
          <w:rFonts w:ascii="Times New Roman" w:hAnsi="Times New Roman"/>
          <w:color w:val="1B1D13"/>
          <w:sz w:val="22"/>
          <w:szCs w:val="24"/>
        </w:rPr>
        <w:tab/>
      </w:r>
      <w:r w:rsidRPr="00E123C9">
        <w:rPr>
          <w:rFonts w:ascii="Times New Roman" w:hAnsi="Times New Roman"/>
          <w:color w:val="1B1D13"/>
          <w:sz w:val="22"/>
          <w:szCs w:val="24"/>
        </w:rPr>
        <w:tab/>
        <w:t>Teacher  ___</w:t>
      </w:r>
      <w:r>
        <w:rPr>
          <w:rFonts w:ascii="Times New Roman" w:hAnsi="Times New Roman"/>
          <w:color w:val="1B1D13"/>
          <w:sz w:val="22"/>
          <w:szCs w:val="24"/>
        </w:rPr>
        <w:t>___</w:t>
      </w:r>
      <w:r w:rsidRPr="00E123C9">
        <w:rPr>
          <w:rFonts w:ascii="Times New Roman" w:hAnsi="Times New Roman"/>
          <w:color w:val="1B1D13"/>
          <w:sz w:val="22"/>
          <w:szCs w:val="24"/>
        </w:rPr>
        <w:t>___________________</w:t>
      </w:r>
    </w:p>
    <w:p w:rsidR="00E123C9" w:rsidRPr="00E123C9" w:rsidRDefault="00E123C9" w:rsidP="00E123C9">
      <w:pPr>
        <w:jc w:val="center"/>
        <w:rPr>
          <w:rFonts w:ascii="Times New Roman" w:hAnsi="Times New Roman" w:cs="Arial"/>
          <w:sz w:val="22"/>
          <w:szCs w:val="22"/>
        </w:rPr>
      </w:pPr>
    </w:p>
    <w:p w:rsidR="00B74EE5" w:rsidRPr="00C21F67" w:rsidRDefault="00B74EE5" w:rsidP="00E123C9">
      <w:pPr>
        <w:jc w:val="center"/>
        <w:rPr>
          <w:rFonts w:cs="Cambria"/>
          <w:b/>
        </w:rPr>
      </w:pPr>
      <w:r w:rsidRPr="00C21F67">
        <w:rPr>
          <w:rFonts w:cs="Cambria"/>
          <w:b/>
        </w:rPr>
        <w:t>Graphic Organizer: Modes and Appeal</w:t>
      </w:r>
    </w:p>
    <w:p w:rsidR="00B74EE5" w:rsidRDefault="00D66F76" w:rsidP="003552AB">
      <w:pPr>
        <w:jc w:val="center"/>
        <w:rPr>
          <w:rFonts w:ascii="Cambria" w:hAnsi="Cambria" w:cs="Cambria"/>
          <w:b/>
          <w:bCs/>
          <w:sz w:val="32"/>
          <w:szCs w:val="32"/>
        </w:rPr>
      </w:pPr>
      <w:r>
        <w:rPr>
          <w:noProof/>
        </w:rPr>
        <w:pict>
          <v:roundrect id="_x0000_s1026" style="position:absolute;left:0;text-align:left;margin-left:-30pt;margin-top:12.45pt;width:7in;height:225.6pt;z-index:-251658240" arcsize="10923f"/>
        </w:pict>
      </w:r>
    </w:p>
    <w:p w:rsidR="00B74EE5" w:rsidRPr="00C21F67" w:rsidRDefault="00B74EE5" w:rsidP="003552AB">
      <w:pPr>
        <w:jc w:val="center"/>
        <w:rPr>
          <w:rFonts w:cs="Cambria"/>
          <w:b/>
          <w:bCs/>
          <w:sz w:val="28"/>
          <w:szCs w:val="28"/>
        </w:rPr>
      </w:pPr>
      <w:r w:rsidRPr="00C21F67">
        <w:rPr>
          <w:rFonts w:cs="Cambria"/>
          <w:b/>
          <w:bCs/>
          <w:sz w:val="28"/>
          <w:szCs w:val="28"/>
        </w:rPr>
        <w:t>Persuasive Appeal</w:t>
      </w:r>
    </w:p>
    <w:p w:rsidR="00B74EE5" w:rsidRPr="00C21F67" w:rsidRDefault="00B74EE5" w:rsidP="003552AB">
      <w:pPr>
        <w:rPr>
          <w:rFonts w:cs="Cambria"/>
          <w:sz w:val="28"/>
          <w:szCs w:val="28"/>
        </w:rPr>
      </w:pPr>
    </w:p>
    <w:p w:rsidR="00B74EE5" w:rsidRPr="00C21F67" w:rsidRDefault="00B74EE5" w:rsidP="003552AB">
      <w:pPr>
        <w:rPr>
          <w:rFonts w:cs="Cambria"/>
          <w:sz w:val="28"/>
          <w:szCs w:val="28"/>
        </w:rPr>
      </w:pPr>
    </w:p>
    <w:p w:rsidR="00B74EE5" w:rsidRPr="00C21F67" w:rsidRDefault="00B74EE5" w:rsidP="003552AB">
      <w:pPr>
        <w:rPr>
          <w:rFonts w:cs="Cambria"/>
        </w:rPr>
      </w:pPr>
      <w:r w:rsidRPr="00C21F67">
        <w:rPr>
          <w:rFonts w:cs="Cambria"/>
        </w:rPr>
        <w:t xml:space="preserve">Logical Appeal: </w:t>
      </w:r>
    </w:p>
    <w:p w:rsidR="00B74EE5" w:rsidRPr="00C21F67" w:rsidRDefault="00B74EE5" w:rsidP="003552AB">
      <w:pPr>
        <w:rPr>
          <w:rFonts w:cs="Cambria"/>
        </w:rPr>
      </w:pPr>
    </w:p>
    <w:p w:rsidR="00B74EE5" w:rsidRPr="00C21F67" w:rsidRDefault="00B74EE5" w:rsidP="003552AB">
      <w:pPr>
        <w:rPr>
          <w:rFonts w:cs="Cambria"/>
        </w:rPr>
      </w:pPr>
    </w:p>
    <w:p w:rsidR="00B74EE5" w:rsidRPr="00C21F67" w:rsidRDefault="00B74EE5" w:rsidP="003552AB">
      <w:pPr>
        <w:rPr>
          <w:rFonts w:cs="Cambria"/>
        </w:rPr>
      </w:pPr>
    </w:p>
    <w:p w:rsidR="00B74EE5" w:rsidRPr="00C21F67" w:rsidRDefault="00B74EE5" w:rsidP="003552AB">
      <w:pPr>
        <w:rPr>
          <w:rFonts w:cs="Cambria"/>
        </w:rPr>
      </w:pPr>
      <w:r w:rsidRPr="00C21F67">
        <w:rPr>
          <w:rFonts w:cs="Cambria"/>
        </w:rPr>
        <w:t>Ethical Appeal:</w:t>
      </w:r>
    </w:p>
    <w:p w:rsidR="00B74EE5" w:rsidRPr="00C21F67" w:rsidRDefault="00B74EE5" w:rsidP="003552AB">
      <w:pPr>
        <w:rPr>
          <w:rFonts w:cs="Cambria"/>
        </w:rPr>
      </w:pPr>
    </w:p>
    <w:p w:rsidR="00B74EE5" w:rsidRPr="00C21F67" w:rsidRDefault="00B74EE5" w:rsidP="003552AB">
      <w:pPr>
        <w:rPr>
          <w:rFonts w:cs="Cambria"/>
        </w:rPr>
      </w:pPr>
    </w:p>
    <w:p w:rsidR="00B74EE5" w:rsidRPr="00C21F67" w:rsidRDefault="00B74EE5" w:rsidP="003552AB">
      <w:pPr>
        <w:rPr>
          <w:rFonts w:cs="Cambria"/>
        </w:rPr>
      </w:pPr>
    </w:p>
    <w:p w:rsidR="00B74EE5" w:rsidRPr="00C21F67" w:rsidRDefault="00B74EE5" w:rsidP="003552AB">
      <w:pPr>
        <w:rPr>
          <w:rFonts w:cs="Cambria"/>
        </w:rPr>
      </w:pPr>
      <w:r w:rsidRPr="00C21F67">
        <w:rPr>
          <w:rFonts w:cs="Cambria"/>
        </w:rPr>
        <w:t xml:space="preserve">Emotional Appeal:  </w:t>
      </w:r>
    </w:p>
    <w:p w:rsidR="00B74EE5" w:rsidRPr="00C21F67" w:rsidRDefault="00B74EE5" w:rsidP="003552AB">
      <w:pPr>
        <w:rPr>
          <w:rFonts w:cs="Cambria"/>
        </w:rPr>
      </w:pPr>
    </w:p>
    <w:p w:rsidR="00B74EE5" w:rsidRPr="00C21F67" w:rsidRDefault="00B74EE5" w:rsidP="003552AB">
      <w:pPr>
        <w:rPr>
          <w:rFonts w:cs="Cambria"/>
        </w:rPr>
      </w:pPr>
    </w:p>
    <w:p w:rsidR="00B74EE5" w:rsidRPr="00C21F67" w:rsidRDefault="00B74EE5" w:rsidP="003552AB">
      <w:pPr>
        <w:rPr>
          <w:rFonts w:cs="Cambria"/>
        </w:rPr>
      </w:pPr>
    </w:p>
    <w:p w:rsidR="00B74EE5" w:rsidRDefault="00B74EE5" w:rsidP="003552AB">
      <w:pPr>
        <w:rPr>
          <w:rFonts w:ascii="Cambria" w:hAnsi="Cambria" w:cs="Cambria"/>
        </w:rPr>
      </w:pPr>
    </w:p>
    <w:p w:rsidR="00B74EE5" w:rsidRDefault="00B74EE5" w:rsidP="003552AB">
      <w:pPr>
        <w:rPr>
          <w:rFonts w:ascii="Cambria" w:hAnsi="Cambria" w:cs="Cambria"/>
        </w:rPr>
      </w:pPr>
    </w:p>
    <w:p w:rsidR="00B74EE5" w:rsidRPr="00C21F67" w:rsidRDefault="00B74EE5" w:rsidP="003552AB">
      <w:pPr>
        <w:jc w:val="center"/>
        <w:rPr>
          <w:rFonts w:cs="Cambria"/>
          <w:b/>
          <w:bCs/>
        </w:rPr>
      </w:pPr>
      <w:r w:rsidRPr="00C21F67">
        <w:rPr>
          <w:rFonts w:cs="Cambria"/>
          <w:b/>
          <w:bCs/>
        </w:rPr>
        <w:t>Modes of Delivery</w:t>
      </w:r>
    </w:p>
    <w:p w:rsidR="00B74EE5" w:rsidRPr="00C21F67" w:rsidRDefault="00B74EE5" w:rsidP="003552AB">
      <w:pPr>
        <w:jc w:val="center"/>
        <w:rPr>
          <w:rFonts w:cs="Cambria"/>
          <w:b/>
          <w:bCs/>
        </w:rPr>
      </w:pPr>
    </w:p>
    <w:tbl>
      <w:tblPr>
        <w:tblW w:w="97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508"/>
        <w:gridCol w:w="3600"/>
        <w:gridCol w:w="3600"/>
      </w:tblGrid>
      <w:tr w:rsidR="00B74EE5" w:rsidRPr="00C21F67" w:rsidTr="00121C6E">
        <w:tc>
          <w:tcPr>
            <w:tcW w:w="2508" w:type="dxa"/>
            <w:tcBorders>
              <w:top w:val="double" w:sz="6" w:space="0" w:color="000000"/>
            </w:tcBorders>
          </w:tcPr>
          <w:p w:rsidR="00B74EE5" w:rsidRPr="00C21F67" w:rsidRDefault="00B74EE5" w:rsidP="00E52D10">
            <w:pPr>
              <w:rPr>
                <w:rFonts w:cs="Cambria"/>
                <w:caps/>
              </w:rPr>
            </w:pPr>
            <w:r w:rsidRPr="00C21F67">
              <w:rPr>
                <w:rFonts w:cs="Cambria"/>
                <w:caps/>
              </w:rPr>
              <w:tab/>
            </w:r>
          </w:p>
          <w:p w:rsidR="00B74EE5" w:rsidRPr="00C21F67" w:rsidRDefault="00B74EE5" w:rsidP="00E52D10">
            <w:pPr>
              <w:rPr>
                <w:rFonts w:cs="Cambria"/>
                <w:caps/>
              </w:rPr>
            </w:pPr>
            <w:r w:rsidRPr="00C21F67">
              <w:rPr>
                <w:rFonts w:cs="Cambria"/>
                <w:caps/>
              </w:rPr>
              <w:tab/>
            </w:r>
            <w:r w:rsidRPr="00C21F67">
              <w:rPr>
                <w:rFonts w:cs="Cambria"/>
                <w:caps/>
              </w:rPr>
              <w:tab/>
            </w:r>
            <w:r w:rsidRPr="00C21F67">
              <w:rPr>
                <w:rFonts w:cs="Cambria"/>
                <w:caps/>
              </w:rPr>
              <w:tab/>
            </w:r>
            <w:r w:rsidRPr="00C21F67">
              <w:rPr>
                <w:rFonts w:cs="Cambria"/>
                <w:caps/>
              </w:rPr>
              <w:tab/>
            </w:r>
            <w:r w:rsidRPr="00C21F67">
              <w:rPr>
                <w:rFonts w:cs="Cambria"/>
                <w:caps/>
              </w:rPr>
              <w:tab/>
              <w:t xml:space="preserve">     </w:t>
            </w:r>
            <w:r w:rsidRPr="00C21F67">
              <w:rPr>
                <w:rFonts w:cs="Cambria"/>
                <w:caps/>
              </w:rPr>
              <w:tab/>
              <w:t xml:space="preserve">          </w:t>
            </w:r>
          </w:p>
        </w:tc>
        <w:tc>
          <w:tcPr>
            <w:tcW w:w="3600" w:type="dxa"/>
            <w:tcBorders>
              <w:top w:val="double" w:sz="6" w:space="0" w:color="000000"/>
            </w:tcBorders>
          </w:tcPr>
          <w:p w:rsidR="00B74EE5" w:rsidRPr="00C21F67" w:rsidRDefault="00B74EE5" w:rsidP="00385658">
            <w:pPr>
              <w:jc w:val="center"/>
              <w:rPr>
                <w:rFonts w:cs="Cambria"/>
                <w:caps/>
              </w:rPr>
            </w:pPr>
          </w:p>
          <w:p w:rsidR="00B74EE5" w:rsidRPr="00C21F67" w:rsidRDefault="00B74EE5" w:rsidP="00385658">
            <w:pPr>
              <w:jc w:val="center"/>
              <w:rPr>
                <w:rFonts w:cs="Cambria"/>
                <w:caps/>
              </w:rPr>
            </w:pPr>
            <w:r w:rsidRPr="00C21F67">
              <w:rPr>
                <w:rFonts w:cs="Cambria"/>
                <w:caps/>
              </w:rPr>
              <w:t>Benefits</w:t>
            </w:r>
          </w:p>
          <w:p w:rsidR="00B74EE5" w:rsidRPr="00C21F67" w:rsidRDefault="00B74EE5" w:rsidP="00385658">
            <w:pPr>
              <w:jc w:val="center"/>
              <w:rPr>
                <w:rFonts w:cs="Cambria"/>
                <w:caps/>
              </w:rPr>
            </w:pPr>
          </w:p>
        </w:tc>
        <w:tc>
          <w:tcPr>
            <w:tcW w:w="3600" w:type="dxa"/>
            <w:tcBorders>
              <w:top w:val="double" w:sz="6" w:space="0" w:color="000000"/>
            </w:tcBorders>
          </w:tcPr>
          <w:p w:rsidR="00B74EE5" w:rsidRPr="00C21F67" w:rsidRDefault="00B74EE5" w:rsidP="00385658">
            <w:pPr>
              <w:jc w:val="center"/>
              <w:rPr>
                <w:rFonts w:cs="Cambria"/>
                <w:caps/>
              </w:rPr>
            </w:pPr>
          </w:p>
          <w:p w:rsidR="00B74EE5" w:rsidRPr="00C21F67" w:rsidRDefault="00B74EE5" w:rsidP="00385658">
            <w:pPr>
              <w:jc w:val="center"/>
              <w:rPr>
                <w:rFonts w:cs="Cambria"/>
                <w:caps/>
              </w:rPr>
            </w:pPr>
            <w:r w:rsidRPr="00C21F67">
              <w:rPr>
                <w:rFonts w:cs="Cambria"/>
                <w:caps/>
              </w:rPr>
              <w:t>Limitations</w:t>
            </w:r>
          </w:p>
        </w:tc>
      </w:tr>
      <w:tr w:rsidR="00B74EE5" w:rsidRPr="00C21F67" w:rsidTr="00121C6E">
        <w:tc>
          <w:tcPr>
            <w:tcW w:w="2508" w:type="dxa"/>
          </w:tcPr>
          <w:p w:rsidR="00B74EE5" w:rsidRPr="00C21F67" w:rsidRDefault="00B74EE5" w:rsidP="00E52D10">
            <w:pPr>
              <w:rPr>
                <w:rFonts w:cs="Cambria"/>
              </w:rPr>
            </w:pPr>
          </w:p>
          <w:p w:rsidR="00B74EE5" w:rsidRPr="00C21F67" w:rsidRDefault="00B74EE5" w:rsidP="00E52D10">
            <w:pPr>
              <w:rPr>
                <w:rFonts w:cs="Cambria"/>
              </w:rPr>
            </w:pPr>
          </w:p>
          <w:p w:rsidR="00B74EE5" w:rsidRPr="00C21F67" w:rsidRDefault="00B74EE5" w:rsidP="00E52D10">
            <w:pPr>
              <w:rPr>
                <w:rFonts w:cs="Cambria"/>
              </w:rPr>
            </w:pPr>
            <w:r w:rsidRPr="00C21F67">
              <w:rPr>
                <w:rFonts w:cs="Cambria"/>
              </w:rPr>
              <w:t>Written/Narrated:</w:t>
            </w:r>
          </w:p>
          <w:p w:rsidR="00B74EE5" w:rsidRPr="00C21F67" w:rsidRDefault="00B74EE5" w:rsidP="00E52D10">
            <w:pPr>
              <w:rPr>
                <w:rFonts w:cs="Cambria"/>
              </w:rPr>
            </w:pPr>
          </w:p>
          <w:p w:rsidR="00B74EE5" w:rsidRPr="00C21F67" w:rsidRDefault="00B74EE5" w:rsidP="00E52D10">
            <w:pPr>
              <w:rPr>
                <w:rFonts w:cs="Cambria"/>
              </w:rPr>
            </w:pPr>
          </w:p>
        </w:tc>
        <w:tc>
          <w:tcPr>
            <w:tcW w:w="3600" w:type="dxa"/>
          </w:tcPr>
          <w:p w:rsidR="00B74EE5" w:rsidRPr="00C21F67" w:rsidRDefault="00B74EE5" w:rsidP="00D869CC">
            <w:pPr>
              <w:rPr>
                <w:rFonts w:cs="Cambria"/>
              </w:rPr>
            </w:pPr>
          </w:p>
        </w:tc>
        <w:tc>
          <w:tcPr>
            <w:tcW w:w="3600" w:type="dxa"/>
          </w:tcPr>
          <w:p w:rsidR="00B74EE5" w:rsidRPr="00C21F67" w:rsidRDefault="00B74EE5" w:rsidP="00E52D10">
            <w:pPr>
              <w:rPr>
                <w:rFonts w:cs="Cambria"/>
              </w:rPr>
            </w:pPr>
          </w:p>
        </w:tc>
      </w:tr>
      <w:tr w:rsidR="00B74EE5" w:rsidRPr="00C21F67" w:rsidTr="00121C6E">
        <w:tc>
          <w:tcPr>
            <w:tcW w:w="2508" w:type="dxa"/>
          </w:tcPr>
          <w:p w:rsidR="00B74EE5" w:rsidRPr="00C21F67" w:rsidRDefault="00B74EE5" w:rsidP="00E52D10">
            <w:pPr>
              <w:rPr>
                <w:rFonts w:cs="Cambria"/>
              </w:rPr>
            </w:pPr>
          </w:p>
          <w:p w:rsidR="00B74EE5" w:rsidRPr="00C21F67" w:rsidRDefault="00B74EE5" w:rsidP="00E52D10">
            <w:pPr>
              <w:rPr>
                <w:rFonts w:cs="Cambria"/>
              </w:rPr>
            </w:pPr>
            <w:r w:rsidRPr="00C21F67">
              <w:rPr>
                <w:rFonts w:cs="Cambria"/>
              </w:rPr>
              <w:t>Images</w:t>
            </w:r>
          </w:p>
          <w:p w:rsidR="00B74EE5" w:rsidRPr="00C21F67" w:rsidRDefault="00B74EE5" w:rsidP="00E52D10">
            <w:pPr>
              <w:rPr>
                <w:rFonts w:cs="Cambria"/>
              </w:rPr>
            </w:pPr>
            <w:r w:rsidRPr="00C21F67">
              <w:rPr>
                <w:rFonts w:cs="Cambria"/>
              </w:rPr>
              <w:t>(pictures/video):</w:t>
            </w:r>
          </w:p>
          <w:p w:rsidR="00B74EE5" w:rsidRPr="00C21F67" w:rsidRDefault="00B74EE5" w:rsidP="00E52D10">
            <w:pPr>
              <w:rPr>
                <w:rFonts w:cs="Cambria"/>
              </w:rPr>
            </w:pPr>
          </w:p>
          <w:p w:rsidR="00B74EE5" w:rsidRPr="00C21F67" w:rsidRDefault="00B74EE5" w:rsidP="00E52D10">
            <w:pPr>
              <w:rPr>
                <w:rFonts w:cs="Cambria"/>
              </w:rPr>
            </w:pPr>
          </w:p>
        </w:tc>
        <w:tc>
          <w:tcPr>
            <w:tcW w:w="3600" w:type="dxa"/>
          </w:tcPr>
          <w:p w:rsidR="00B74EE5" w:rsidRPr="00C21F67" w:rsidRDefault="00B74EE5" w:rsidP="00E52D10">
            <w:pPr>
              <w:rPr>
                <w:rFonts w:cs="Cambria"/>
              </w:rPr>
            </w:pPr>
          </w:p>
        </w:tc>
        <w:tc>
          <w:tcPr>
            <w:tcW w:w="3600" w:type="dxa"/>
          </w:tcPr>
          <w:p w:rsidR="00B74EE5" w:rsidRPr="00C21F67" w:rsidRDefault="00B74EE5" w:rsidP="00E52D10">
            <w:pPr>
              <w:rPr>
                <w:rFonts w:cs="Cambria"/>
              </w:rPr>
            </w:pPr>
          </w:p>
        </w:tc>
      </w:tr>
      <w:tr w:rsidR="00B74EE5" w:rsidRPr="00C21F67" w:rsidTr="00121C6E">
        <w:tc>
          <w:tcPr>
            <w:tcW w:w="2508" w:type="dxa"/>
            <w:tcBorders>
              <w:bottom w:val="double" w:sz="6" w:space="0" w:color="000000"/>
            </w:tcBorders>
          </w:tcPr>
          <w:p w:rsidR="00B74EE5" w:rsidRPr="00C21F67" w:rsidRDefault="00B74EE5" w:rsidP="00E52D10">
            <w:pPr>
              <w:rPr>
                <w:rFonts w:cs="Cambria"/>
              </w:rPr>
            </w:pPr>
          </w:p>
          <w:p w:rsidR="00B74EE5" w:rsidRPr="00C21F67" w:rsidRDefault="00B74EE5" w:rsidP="00E52D10">
            <w:pPr>
              <w:rPr>
                <w:rFonts w:cs="Cambria"/>
              </w:rPr>
            </w:pPr>
          </w:p>
          <w:p w:rsidR="00B74EE5" w:rsidRPr="00C21F67" w:rsidRDefault="00B74EE5" w:rsidP="00E52D10">
            <w:pPr>
              <w:rPr>
                <w:rFonts w:cs="Cambria"/>
              </w:rPr>
            </w:pPr>
            <w:r w:rsidRPr="00C21F67">
              <w:rPr>
                <w:rFonts w:cs="Cambria"/>
              </w:rPr>
              <w:t>Music:</w:t>
            </w:r>
          </w:p>
          <w:p w:rsidR="00B74EE5" w:rsidRPr="00C21F67" w:rsidRDefault="00B74EE5" w:rsidP="00E52D10">
            <w:pPr>
              <w:rPr>
                <w:rFonts w:cs="Cambria"/>
              </w:rPr>
            </w:pPr>
          </w:p>
          <w:p w:rsidR="00B74EE5" w:rsidRPr="00C21F67" w:rsidRDefault="00B74EE5" w:rsidP="00E52D10">
            <w:pPr>
              <w:rPr>
                <w:rFonts w:cs="Cambria"/>
              </w:rPr>
            </w:pPr>
          </w:p>
          <w:p w:rsidR="00B74EE5" w:rsidRPr="00C21F67" w:rsidRDefault="00B74EE5" w:rsidP="00E52D10">
            <w:pPr>
              <w:rPr>
                <w:rFonts w:cs="Cambria"/>
              </w:rPr>
            </w:pPr>
          </w:p>
        </w:tc>
        <w:tc>
          <w:tcPr>
            <w:tcW w:w="3600" w:type="dxa"/>
            <w:tcBorders>
              <w:bottom w:val="double" w:sz="6" w:space="0" w:color="000000"/>
            </w:tcBorders>
          </w:tcPr>
          <w:p w:rsidR="00B74EE5" w:rsidRPr="00C21F67" w:rsidRDefault="00B74EE5" w:rsidP="00E52D10">
            <w:pPr>
              <w:rPr>
                <w:rFonts w:cs="Cambria"/>
              </w:rPr>
            </w:pPr>
          </w:p>
        </w:tc>
        <w:tc>
          <w:tcPr>
            <w:tcW w:w="3600" w:type="dxa"/>
            <w:tcBorders>
              <w:bottom w:val="double" w:sz="6" w:space="0" w:color="000000"/>
            </w:tcBorders>
          </w:tcPr>
          <w:p w:rsidR="00B74EE5" w:rsidRPr="00C21F67" w:rsidRDefault="00B74EE5" w:rsidP="00E52D10">
            <w:pPr>
              <w:rPr>
                <w:rFonts w:cs="Cambria"/>
              </w:rPr>
            </w:pPr>
          </w:p>
        </w:tc>
      </w:tr>
    </w:tbl>
    <w:p w:rsidR="00C21F67" w:rsidRDefault="00B74EE5" w:rsidP="00D869CC">
      <w:pPr>
        <w:jc w:val="center"/>
        <w:rPr>
          <w:rFonts w:cs="Cambria"/>
        </w:rPr>
      </w:pPr>
      <w:r w:rsidRPr="00C21F67">
        <w:rPr>
          <w:rFonts w:cs="Cambria"/>
        </w:rPr>
        <w:br w:type="page"/>
      </w:r>
    </w:p>
    <w:p w:rsidR="00C21F67" w:rsidRDefault="00C21F67" w:rsidP="00D869CC">
      <w:pPr>
        <w:jc w:val="center"/>
        <w:rPr>
          <w:rFonts w:cs="Cambria"/>
        </w:rPr>
      </w:pPr>
    </w:p>
    <w:p w:rsidR="00C21F67" w:rsidRDefault="00C21F67" w:rsidP="00D869CC">
      <w:pPr>
        <w:jc w:val="center"/>
        <w:rPr>
          <w:rFonts w:cs="Cambria"/>
        </w:rPr>
      </w:pPr>
    </w:p>
    <w:p w:rsidR="00B74EE5" w:rsidRPr="00C21F67" w:rsidRDefault="00B74EE5" w:rsidP="00D869CC">
      <w:pPr>
        <w:jc w:val="center"/>
        <w:rPr>
          <w:rFonts w:cs="Cambria"/>
          <w:b/>
        </w:rPr>
      </w:pPr>
      <w:r w:rsidRPr="00C21F67">
        <w:rPr>
          <w:rFonts w:cs="Cambria"/>
          <w:b/>
        </w:rPr>
        <w:t>Evidence Chart</w:t>
      </w:r>
    </w:p>
    <w:p w:rsidR="00B74EE5" w:rsidRDefault="00B74EE5" w:rsidP="003552AB">
      <w:pPr>
        <w:tabs>
          <w:tab w:val="left" w:pos="2620"/>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2602"/>
        <w:gridCol w:w="2316"/>
        <w:gridCol w:w="2312"/>
      </w:tblGrid>
      <w:tr w:rsidR="00B74EE5" w:rsidRPr="00C21F67" w:rsidTr="00121C6E">
        <w:tc>
          <w:tcPr>
            <w:tcW w:w="2394" w:type="dxa"/>
          </w:tcPr>
          <w:p w:rsidR="00B74EE5" w:rsidRPr="00C21F67" w:rsidRDefault="00B74EE5" w:rsidP="008F3AA9">
            <w:pPr>
              <w:tabs>
                <w:tab w:val="left" w:pos="2620"/>
              </w:tabs>
              <w:rPr>
                <w:rFonts w:cs="Cambria"/>
                <w:b/>
              </w:rPr>
            </w:pPr>
            <w:r w:rsidRPr="00C21F67">
              <w:rPr>
                <w:rFonts w:cs="Cambria"/>
                <w:b/>
              </w:rPr>
              <w:t>Evidence Chart</w:t>
            </w:r>
          </w:p>
        </w:tc>
        <w:tc>
          <w:tcPr>
            <w:tcW w:w="2394" w:type="dxa"/>
          </w:tcPr>
          <w:p w:rsidR="00B74EE5" w:rsidRPr="00C21F67" w:rsidRDefault="00B74EE5" w:rsidP="008F3AA9">
            <w:pPr>
              <w:tabs>
                <w:tab w:val="left" w:pos="2620"/>
              </w:tabs>
              <w:jc w:val="center"/>
              <w:rPr>
                <w:rFonts w:cs="Times New Roman"/>
                <w:b/>
                <w:bCs/>
              </w:rPr>
            </w:pPr>
            <w:r w:rsidRPr="00C21F67">
              <w:rPr>
                <w:rFonts w:cs="Times New Roman"/>
                <w:b/>
                <w:bCs/>
              </w:rPr>
              <w:t>Written/Narrated</w:t>
            </w:r>
          </w:p>
        </w:tc>
        <w:tc>
          <w:tcPr>
            <w:tcW w:w="2394" w:type="dxa"/>
          </w:tcPr>
          <w:p w:rsidR="00B74EE5" w:rsidRPr="00C21F67" w:rsidRDefault="00B74EE5" w:rsidP="008F3AA9">
            <w:pPr>
              <w:tabs>
                <w:tab w:val="left" w:pos="2620"/>
              </w:tabs>
              <w:jc w:val="center"/>
              <w:rPr>
                <w:rFonts w:cs="Times New Roman"/>
                <w:b/>
                <w:bCs/>
              </w:rPr>
            </w:pPr>
            <w:r w:rsidRPr="00C21F67">
              <w:rPr>
                <w:rFonts w:cs="Times New Roman"/>
                <w:b/>
                <w:bCs/>
              </w:rPr>
              <w:t>Visual</w:t>
            </w:r>
          </w:p>
        </w:tc>
        <w:tc>
          <w:tcPr>
            <w:tcW w:w="2394" w:type="dxa"/>
          </w:tcPr>
          <w:p w:rsidR="00B74EE5" w:rsidRPr="00C21F67" w:rsidRDefault="00B74EE5" w:rsidP="008F3AA9">
            <w:pPr>
              <w:tabs>
                <w:tab w:val="left" w:pos="2620"/>
              </w:tabs>
              <w:jc w:val="center"/>
              <w:rPr>
                <w:rFonts w:cs="Times New Roman"/>
                <w:b/>
                <w:bCs/>
              </w:rPr>
            </w:pPr>
            <w:r w:rsidRPr="00C21F67">
              <w:rPr>
                <w:rFonts w:cs="Times New Roman"/>
                <w:b/>
                <w:bCs/>
              </w:rPr>
              <w:t>Music</w:t>
            </w:r>
          </w:p>
        </w:tc>
      </w:tr>
      <w:tr w:rsidR="00B74EE5" w:rsidRPr="00C21F67" w:rsidTr="00121C6E">
        <w:tc>
          <w:tcPr>
            <w:tcW w:w="2394" w:type="dxa"/>
          </w:tcPr>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r w:rsidRPr="00C21F67">
              <w:rPr>
                <w:rFonts w:cs="Times New Roman"/>
                <w:b/>
                <w:bCs/>
              </w:rPr>
              <w:t>Logical</w:t>
            </w: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tc>
        <w:tc>
          <w:tcPr>
            <w:tcW w:w="2394" w:type="dxa"/>
          </w:tcPr>
          <w:p w:rsidR="00B74EE5" w:rsidRPr="00C21F67" w:rsidRDefault="00B74EE5" w:rsidP="008F3AA9">
            <w:pPr>
              <w:tabs>
                <w:tab w:val="left" w:pos="2620"/>
              </w:tabs>
              <w:rPr>
                <w:rFonts w:cs="Times New Roman"/>
              </w:rPr>
            </w:pPr>
          </w:p>
        </w:tc>
        <w:tc>
          <w:tcPr>
            <w:tcW w:w="2394" w:type="dxa"/>
          </w:tcPr>
          <w:p w:rsidR="00B74EE5" w:rsidRPr="00C21F67" w:rsidRDefault="00B74EE5" w:rsidP="008F3AA9">
            <w:pPr>
              <w:tabs>
                <w:tab w:val="left" w:pos="2620"/>
              </w:tabs>
              <w:rPr>
                <w:rFonts w:cs="Times New Roman"/>
              </w:rPr>
            </w:pPr>
          </w:p>
        </w:tc>
        <w:tc>
          <w:tcPr>
            <w:tcW w:w="2394" w:type="dxa"/>
          </w:tcPr>
          <w:p w:rsidR="00B74EE5" w:rsidRPr="00C21F67" w:rsidRDefault="00B74EE5" w:rsidP="008F3AA9">
            <w:pPr>
              <w:tabs>
                <w:tab w:val="left" w:pos="2620"/>
              </w:tabs>
              <w:rPr>
                <w:rFonts w:cs="Times New Roman"/>
              </w:rPr>
            </w:pPr>
          </w:p>
        </w:tc>
      </w:tr>
      <w:tr w:rsidR="00B74EE5" w:rsidRPr="00C21F67" w:rsidTr="00121C6E">
        <w:tc>
          <w:tcPr>
            <w:tcW w:w="2394" w:type="dxa"/>
          </w:tcPr>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r w:rsidRPr="00C21F67">
              <w:rPr>
                <w:rFonts w:cs="Times New Roman"/>
                <w:b/>
                <w:bCs/>
              </w:rPr>
              <w:t>Ethical</w:t>
            </w: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tc>
        <w:tc>
          <w:tcPr>
            <w:tcW w:w="2394" w:type="dxa"/>
          </w:tcPr>
          <w:p w:rsidR="00B74EE5" w:rsidRPr="00C21F67" w:rsidRDefault="00B74EE5" w:rsidP="008F3AA9">
            <w:pPr>
              <w:tabs>
                <w:tab w:val="left" w:pos="2620"/>
              </w:tabs>
              <w:rPr>
                <w:rFonts w:cs="Times New Roman"/>
              </w:rPr>
            </w:pPr>
          </w:p>
        </w:tc>
        <w:tc>
          <w:tcPr>
            <w:tcW w:w="2394" w:type="dxa"/>
          </w:tcPr>
          <w:p w:rsidR="00B74EE5" w:rsidRPr="00C21F67" w:rsidRDefault="00B74EE5" w:rsidP="008F3AA9">
            <w:pPr>
              <w:tabs>
                <w:tab w:val="left" w:pos="2620"/>
              </w:tabs>
              <w:rPr>
                <w:rFonts w:cs="Times New Roman"/>
              </w:rPr>
            </w:pPr>
          </w:p>
        </w:tc>
        <w:tc>
          <w:tcPr>
            <w:tcW w:w="2394" w:type="dxa"/>
          </w:tcPr>
          <w:p w:rsidR="00B74EE5" w:rsidRPr="00C21F67" w:rsidRDefault="00B74EE5" w:rsidP="008F3AA9">
            <w:pPr>
              <w:tabs>
                <w:tab w:val="left" w:pos="2620"/>
              </w:tabs>
              <w:rPr>
                <w:rFonts w:cs="Times New Roman"/>
              </w:rPr>
            </w:pPr>
          </w:p>
        </w:tc>
      </w:tr>
      <w:tr w:rsidR="00B74EE5" w:rsidRPr="00C21F67" w:rsidTr="00121C6E">
        <w:tc>
          <w:tcPr>
            <w:tcW w:w="2394" w:type="dxa"/>
          </w:tcPr>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r w:rsidRPr="00C21F67">
              <w:rPr>
                <w:rFonts w:cs="Times New Roman"/>
                <w:b/>
                <w:bCs/>
              </w:rPr>
              <w:t>Emotional</w:t>
            </w: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tc>
        <w:tc>
          <w:tcPr>
            <w:tcW w:w="2394" w:type="dxa"/>
          </w:tcPr>
          <w:p w:rsidR="00B74EE5" w:rsidRPr="00C21F67" w:rsidRDefault="00B74EE5" w:rsidP="008F3AA9">
            <w:pPr>
              <w:tabs>
                <w:tab w:val="left" w:pos="2620"/>
              </w:tabs>
              <w:rPr>
                <w:rFonts w:cs="Times New Roman"/>
              </w:rPr>
            </w:pPr>
          </w:p>
        </w:tc>
        <w:tc>
          <w:tcPr>
            <w:tcW w:w="2394" w:type="dxa"/>
          </w:tcPr>
          <w:p w:rsidR="00B74EE5" w:rsidRPr="00C21F67" w:rsidRDefault="00B74EE5" w:rsidP="008F3AA9">
            <w:pPr>
              <w:tabs>
                <w:tab w:val="left" w:pos="2620"/>
              </w:tabs>
              <w:rPr>
                <w:rFonts w:cs="Times New Roman"/>
              </w:rPr>
            </w:pPr>
          </w:p>
        </w:tc>
        <w:tc>
          <w:tcPr>
            <w:tcW w:w="2394" w:type="dxa"/>
          </w:tcPr>
          <w:p w:rsidR="00B74EE5" w:rsidRPr="00C21F67" w:rsidRDefault="00B74EE5" w:rsidP="008F3AA9">
            <w:pPr>
              <w:tabs>
                <w:tab w:val="left" w:pos="2620"/>
              </w:tabs>
              <w:rPr>
                <w:rFonts w:cs="Times New Roman"/>
              </w:rPr>
            </w:pPr>
          </w:p>
        </w:tc>
      </w:tr>
    </w:tbl>
    <w:p w:rsidR="00B74EE5" w:rsidRPr="00C21F67" w:rsidRDefault="00B74EE5" w:rsidP="003552AB">
      <w:pPr>
        <w:tabs>
          <w:tab w:val="left" w:pos="2620"/>
        </w:tabs>
        <w:rPr>
          <w:rFonts w:cs="Times New Roman"/>
        </w:rPr>
      </w:pPr>
    </w:p>
    <w:p w:rsidR="00B74EE5" w:rsidRPr="00C21F67" w:rsidRDefault="00B74EE5" w:rsidP="003552AB">
      <w:pPr>
        <w:tabs>
          <w:tab w:val="left" w:pos="2620"/>
        </w:tabs>
        <w:rPr>
          <w:rFonts w:ascii="Times New Roman" w:hAnsi="Times New Roman" w:cs="Times New Roman"/>
        </w:rPr>
      </w:pPr>
    </w:p>
    <w:p w:rsidR="00C21F67" w:rsidRDefault="00B74EE5" w:rsidP="00D869CC">
      <w:pPr>
        <w:spacing w:line="360" w:lineRule="auto"/>
        <w:rPr>
          <w:rFonts w:ascii="Times New Roman" w:hAnsi="Times New Roman" w:cs="Times New Roman"/>
          <w:sz w:val="28"/>
          <w:szCs w:val="28"/>
          <w:u w:val="single"/>
        </w:rPr>
      </w:pPr>
      <w:r w:rsidRPr="00C21F67">
        <w:rPr>
          <w:rFonts w:ascii="Times New Roman" w:hAnsi="Times New Roman" w:cs="Times New Roman"/>
        </w:rPr>
        <w:t xml:space="preserve">Based on the opening, what do you think is the theme of </w:t>
      </w:r>
      <w:r w:rsidRPr="00C21F67">
        <w:rPr>
          <w:rFonts w:ascii="Times New Roman" w:hAnsi="Times New Roman" w:cs="Times New Roman"/>
          <w:i/>
          <w:iCs/>
        </w:rPr>
        <w:t>The Singing Revolution</w:t>
      </w:r>
      <w:r w:rsidRPr="00C21F67">
        <w:rPr>
          <w:rFonts w:ascii="Times New Roman" w:hAnsi="Times New Roman" w:cs="Times New Roman"/>
        </w:rPr>
        <w:t>?  In other words, what is the message?</w:t>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r w:rsidR="00C21F67" w:rsidRPr="00511E41">
        <w:rPr>
          <w:rFonts w:ascii="Times New Roman" w:hAnsi="Times New Roman" w:cs="Times New Roman"/>
          <w:sz w:val="28"/>
          <w:szCs w:val="28"/>
          <w:u w:val="single"/>
        </w:rPr>
        <w:tab/>
      </w:r>
    </w:p>
    <w:p w:rsidR="00C21F67" w:rsidRDefault="00C21F67">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C21F67" w:rsidRDefault="00C21F67" w:rsidP="003552AB">
      <w:pPr>
        <w:jc w:val="center"/>
        <w:rPr>
          <w:rFonts w:ascii="Cambria" w:hAnsi="Cambria" w:cs="Cambria"/>
          <w:sz w:val="32"/>
          <w:szCs w:val="32"/>
        </w:rPr>
      </w:pPr>
    </w:p>
    <w:p w:rsidR="00C21F67" w:rsidRDefault="00C21F67" w:rsidP="003552AB">
      <w:pPr>
        <w:jc w:val="center"/>
        <w:rPr>
          <w:rFonts w:ascii="Cambria" w:hAnsi="Cambria" w:cs="Cambria"/>
          <w:sz w:val="32"/>
          <w:szCs w:val="32"/>
        </w:rPr>
      </w:pPr>
    </w:p>
    <w:p w:rsidR="00B74EE5" w:rsidRPr="00C21F67" w:rsidRDefault="00B74EE5" w:rsidP="003552AB">
      <w:pPr>
        <w:jc w:val="center"/>
        <w:rPr>
          <w:rFonts w:cs="Cambria"/>
          <w:b/>
        </w:rPr>
      </w:pPr>
      <w:r w:rsidRPr="00C21F67">
        <w:rPr>
          <w:rFonts w:cs="Cambria"/>
          <w:b/>
        </w:rPr>
        <w:t>Teacher’s Guide for Graphic Organizer: Modes and Appeal</w:t>
      </w:r>
    </w:p>
    <w:p w:rsidR="00B74EE5" w:rsidRDefault="00B74EE5" w:rsidP="003552AB">
      <w:pPr>
        <w:jc w:val="center"/>
        <w:rPr>
          <w:rFonts w:ascii="Cambria" w:hAnsi="Cambria" w:cs="Cambria"/>
          <w:sz w:val="32"/>
          <w:szCs w:val="32"/>
        </w:rPr>
      </w:pPr>
    </w:p>
    <w:p w:rsidR="00B74EE5" w:rsidRPr="00B56EF1" w:rsidRDefault="00D66F76" w:rsidP="00C44238">
      <w:pPr>
        <w:jc w:val="center"/>
        <w:rPr>
          <w:rFonts w:ascii="Cambria" w:hAnsi="Cambria" w:cs="Cambria"/>
          <w:sz w:val="32"/>
          <w:szCs w:val="32"/>
        </w:rPr>
      </w:pPr>
      <w:r>
        <w:rPr>
          <w:noProof/>
        </w:rPr>
        <w:pict>
          <v:roundrect id="_x0000_s1027" style="position:absolute;left:0;text-align:left;margin-left:-18pt;margin-top:11.15pt;width:7in;height:225.6pt;z-index:-251657216" arcsize="10923f"/>
        </w:pict>
      </w:r>
    </w:p>
    <w:p w:rsidR="00B74EE5" w:rsidRPr="00C21F67" w:rsidRDefault="00B74EE5" w:rsidP="00C44238">
      <w:pPr>
        <w:jc w:val="center"/>
        <w:rPr>
          <w:rFonts w:cs="Cambria"/>
          <w:b/>
          <w:bCs/>
          <w:sz w:val="28"/>
          <w:szCs w:val="28"/>
        </w:rPr>
      </w:pPr>
      <w:r w:rsidRPr="00C21F67">
        <w:rPr>
          <w:rFonts w:cs="Cambria"/>
          <w:b/>
          <w:bCs/>
          <w:sz w:val="28"/>
          <w:szCs w:val="28"/>
        </w:rPr>
        <w:t>Persuasive Appeal</w:t>
      </w:r>
    </w:p>
    <w:p w:rsidR="00B74EE5" w:rsidRDefault="00B74EE5" w:rsidP="000808C9">
      <w:pPr>
        <w:rPr>
          <w:rFonts w:ascii="Cambria" w:hAnsi="Cambria" w:cs="Cambria"/>
        </w:rPr>
      </w:pPr>
    </w:p>
    <w:p w:rsidR="00B74EE5" w:rsidRDefault="00B74EE5" w:rsidP="000808C9">
      <w:pPr>
        <w:rPr>
          <w:rFonts w:ascii="Cambria" w:hAnsi="Cambria" w:cs="Cambria"/>
        </w:rPr>
      </w:pPr>
      <w:r>
        <w:rPr>
          <w:rFonts w:ascii="Cambria" w:hAnsi="Cambria" w:cs="Cambria"/>
        </w:rPr>
        <w:t xml:space="preserve">Logical Appeal:  </w:t>
      </w:r>
      <w:r w:rsidRPr="003A3F34">
        <w:rPr>
          <w:rFonts w:ascii="Cambria" w:hAnsi="Cambria" w:cs="Cambria"/>
          <w:i/>
          <w:iCs/>
        </w:rPr>
        <w:t>Using logic and reason to present an argument.</w:t>
      </w:r>
      <w:r>
        <w:rPr>
          <w:rFonts w:ascii="Cambria" w:hAnsi="Cambria" w:cs="Cambria"/>
        </w:rPr>
        <w:t xml:space="preserve">  </w:t>
      </w:r>
      <w:r>
        <w:rPr>
          <w:rFonts w:ascii="Cambria" w:hAnsi="Cambria" w:cs="Cambria"/>
          <w:i/>
          <w:iCs/>
        </w:rPr>
        <w:t>Logical appeal includes using facts, data, anecdotes, personal experience, expert authority, observations, and clear reasons to support clear assertions.</w:t>
      </w:r>
    </w:p>
    <w:p w:rsidR="00B74EE5" w:rsidRDefault="00B74EE5" w:rsidP="000808C9">
      <w:pPr>
        <w:rPr>
          <w:rFonts w:ascii="Cambria" w:hAnsi="Cambria" w:cs="Cambria"/>
        </w:rPr>
      </w:pPr>
    </w:p>
    <w:p w:rsidR="00B74EE5" w:rsidRDefault="00B74EE5" w:rsidP="000808C9">
      <w:pPr>
        <w:rPr>
          <w:rFonts w:ascii="Cambria" w:hAnsi="Cambria" w:cs="Cambria"/>
        </w:rPr>
      </w:pPr>
      <w:r>
        <w:rPr>
          <w:rFonts w:ascii="Cambria" w:hAnsi="Cambria" w:cs="Cambria"/>
        </w:rPr>
        <w:t xml:space="preserve">Ethical Appeal:  </w:t>
      </w:r>
      <w:r>
        <w:rPr>
          <w:rFonts w:ascii="Cambria" w:hAnsi="Cambria" w:cs="Cambria"/>
          <w:i/>
          <w:iCs/>
        </w:rPr>
        <w:t xml:space="preserve">Appealing to a sense of right versus wrong.  Arguing that something is ethical or not.  Decency, humanity, and goodness are all considerations on this level of appeal.  </w:t>
      </w:r>
    </w:p>
    <w:p w:rsidR="00B74EE5" w:rsidRDefault="00B74EE5" w:rsidP="000808C9">
      <w:pPr>
        <w:rPr>
          <w:rFonts w:ascii="Cambria" w:hAnsi="Cambria" w:cs="Cambria"/>
        </w:rPr>
      </w:pPr>
    </w:p>
    <w:p w:rsidR="00B74EE5" w:rsidRDefault="00B74EE5" w:rsidP="000808C9">
      <w:pPr>
        <w:rPr>
          <w:rFonts w:ascii="Cambria" w:hAnsi="Cambria" w:cs="Cambria"/>
        </w:rPr>
      </w:pPr>
      <w:r>
        <w:rPr>
          <w:rFonts w:ascii="Cambria" w:hAnsi="Cambria" w:cs="Cambria"/>
        </w:rPr>
        <w:t xml:space="preserve">Emotional Appeal:  </w:t>
      </w:r>
      <w:r w:rsidRPr="00FC65CA">
        <w:rPr>
          <w:rFonts w:ascii="Cambria" w:hAnsi="Cambria" w:cs="Cambria"/>
          <w:i/>
          <w:iCs/>
        </w:rPr>
        <w:t>Attempting to elicit an emotional response</w:t>
      </w:r>
      <w:r>
        <w:rPr>
          <w:rFonts w:ascii="Cambria" w:hAnsi="Cambria" w:cs="Cambria"/>
          <w:i/>
          <w:iCs/>
        </w:rPr>
        <w:t xml:space="preserve">.  Emotions are powerful and by inspiring compassion, concern, sympathy, empathy, etc., an argument is enhanced.  </w:t>
      </w:r>
      <w:r>
        <w:rPr>
          <w:rFonts w:ascii="Cambria" w:hAnsi="Cambria" w:cs="Cambria"/>
        </w:rPr>
        <w:t xml:space="preserve">  </w:t>
      </w:r>
    </w:p>
    <w:p w:rsidR="00B74EE5" w:rsidRDefault="00B74EE5" w:rsidP="000808C9">
      <w:pPr>
        <w:rPr>
          <w:rFonts w:ascii="Cambria" w:hAnsi="Cambria" w:cs="Cambria"/>
        </w:rPr>
      </w:pPr>
    </w:p>
    <w:p w:rsidR="00B74EE5" w:rsidRDefault="00B74EE5" w:rsidP="000808C9">
      <w:pPr>
        <w:rPr>
          <w:rFonts w:ascii="Cambria" w:hAnsi="Cambria" w:cs="Cambria"/>
        </w:rPr>
      </w:pPr>
    </w:p>
    <w:p w:rsidR="00B74EE5" w:rsidRDefault="00B74EE5" w:rsidP="000808C9">
      <w:pPr>
        <w:rPr>
          <w:rFonts w:ascii="Cambria" w:hAnsi="Cambria" w:cs="Cambria"/>
        </w:rPr>
      </w:pPr>
    </w:p>
    <w:p w:rsidR="00B74EE5" w:rsidRDefault="00B74EE5" w:rsidP="000808C9">
      <w:pPr>
        <w:rPr>
          <w:rFonts w:ascii="Cambria" w:hAnsi="Cambria" w:cs="Cambria"/>
        </w:rPr>
      </w:pPr>
    </w:p>
    <w:p w:rsidR="00B74EE5" w:rsidRDefault="00B74EE5" w:rsidP="000808C9">
      <w:pPr>
        <w:rPr>
          <w:rFonts w:ascii="Cambria" w:hAnsi="Cambria" w:cs="Cambria"/>
        </w:rPr>
      </w:pPr>
    </w:p>
    <w:p w:rsidR="00B74EE5" w:rsidRPr="00C21F67" w:rsidRDefault="00B74EE5" w:rsidP="000808C9">
      <w:pPr>
        <w:rPr>
          <w:rFonts w:cs="Cambria"/>
        </w:rPr>
      </w:pPr>
    </w:p>
    <w:p w:rsidR="00B74EE5" w:rsidRPr="00C21F67" w:rsidRDefault="00B74EE5" w:rsidP="00866DA2">
      <w:pPr>
        <w:jc w:val="center"/>
        <w:rPr>
          <w:rFonts w:cs="Cambria"/>
          <w:b/>
          <w:bCs/>
          <w:sz w:val="28"/>
          <w:szCs w:val="28"/>
        </w:rPr>
      </w:pPr>
      <w:r w:rsidRPr="00C21F67">
        <w:rPr>
          <w:rFonts w:cs="Cambria"/>
          <w:b/>
          <w:bCs/>
          <w:sz w:val="28"/>
          <w:szCs w:val="28"/>
        </w:rPr>
        <w:t>Modes of Delivery</w:t>
      </w:r>
    </w:p>
    <w:p w:rsidR="00B74EE5" w:rsidRPr="00C21F67" w:rsidRDefault="00B74EE5" w:rsidP="00866DA2">
      <w:pPr>
        <w:jc w:val="center"/>
        <w:rPr>
          <w:rFonts w:cs="Cambria"/>
          <w:b/>
          <w:bCs/>
        </w:rPr>
      </w:pPr>
    </w:p>
    <w:tbl>
      <w:tblPr>
        <w:tblW w:w="97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508"/>
        <w:gridCol w:w="3600"/>
        <w:gridCol w:w="3600"/>
      </w:tblGrid>
      <w:tr w:rsidR="00B74EE5" w:rsidRPr="00C21F67" w:rsidTr="00121C6E">
        <w:tc>
          <w:tcPr>
            <w:tcW w:w="2508" w:type="dxa"/>
            <w:tcBorders>
              <w:top w:val="double" w:sz="6" w:space="0" w:color="000000"/>
            </w:tcBorders>
          </w:tcPr>
          <w:p w:rsidR="00B74EE5" w:rsidRPr="00C21F67" w:rsidRDefault="00B74EE5" w:rsidP="00235EED">
            <w:pPr>
              <w:rPr>
                <w:rFonts w:cs="Cambria"/>
                <w:caps/>
              </w:rPr>
            </w:pPr>
            <w:r w:rsidRPr="00C21F67">
              <w:rPr>
                <w:rFonts w:cs="Cambria"/>
                <w:caps/>
              </w:rPr>
              <w:tab/>
            </w:r>
          </w:p>
          <w:p w:rsidR="00B74EE5" w:rsidRPr="00C21F67" w:rsidRDefault="00B74EE5" w:rsidP="00235EED">
            <w:pPr>
              <w:rPr>
                <w:rFonts w:cs="Cambria"/>
                <w:caps/>
              </w:rPr>
            </w:pPr>
            <w:r w:rsidRPr="00C21F67">
              <w:rPr>
                <w:rFonts w:cs="Cambria"/>
                <w:caps/>
              </w:rPr>
              <w:tab/>
            </w:r>
            <w:r w:rsidRPr="00C21F67">
              <w:rPr>
                <w:rFonts w:cs="Cambria"/>
                <w:caps/>
              </w:rPr>
              <w:tab/>
            </w:r>
            <w:r w:rsidRPr="00C21F67">
              <w:rPr>
                <w:rFonts w:cs="Cambria"/>
                <w:caps/>
              </w:rPr>
              <w:tab/>
            </w:r>
            <w:r w:rsidRPr="00C21F67">
              <w:rPr>
                <w:rFonts w:cs="Cambria"/>
                <w:caps/>
              </w:rPr>
              <w:tab/>
            </w:r>
            <w:r w:rsidRPr="00C21F67">
              <w:rPr>
                <w:rFonts w:cs="Cambria"/>
                <w:caps/>
              </w:rPr>
              <w:tab/>
              <w:t xml:space="preserve">     </w:t>
            </w:r>
            <w:r w:rsidRPr="00C21F67">
              <w:rPr>
                <w:rFonts w:cs="Cambria"/>
                <w:caps/>
              </w:rPr>
              <w:tab/>
              <w:t xml:space="preserve">          </w:t>
            </w:r>
          </w:p>
        </w:tc>
        <w:tc>
          <w:tcPr>
            <w:tcW w:w="3600" w:type="dxa"/>
            <w:tcBorders>
              <w:top w:val="double" w:sz="6" w:space="0" w:color="000000"/>
            </w:tcBorders>
          </w:tcPr>
          <w:p w:rsidR="00B74EE5" w:rsidRPr="00C21F67" w:rsidRDefault="00B74EE5" w:rsidP="00385658">
            <w:pPr>
              <w:jc w:val="center"/>
              <w:rPr>
                <w:rFonts w:cs="Cambria"/>
                <w:caps/>
              </w:rPr>
            </w:pPr>
          </w:p>
          <w:p w:rsidR="00B74EE5" w:rsidRPr="00C21F67" w:rsidRDefault="00B74EE5" w:rsidP="00385658">
            <w:pPr>
              <w:jc w:val="center"/>
              <w:rPr>
                <w:rFonts w:cs="Cambria"/>
                <w:caps/>
              </w:rPr>
            </w:pPr>
            <w:r w:rsidRPr="00C21F67">
              <w:rPr>
                <w:rFonts w:cs="Cambria"/>
                <w:caps/>
              </w:rPr>
              <w:t>Benefits</w:t>
            </w:r>
          </w:p>
          <w:p w:rsidR="00B74EE5" w:rsidRPr="00C21F67" w:rsidRDefault="00B74EE5" w:rsidP="00385658">
            <w:pPr>
              <w:jc w:val="center"/>
              <w:rPr>
                <w:rFonts w:cs="Cambria"/>
                <w:caps/>
              </w:rPr>
            </w:pPr>
          </w:p>
        </w:tc>
        <w:tc>
          <w:tcPr>
            <w:tcW w:w="3600" w:type="dxa"/>
            <w:tcBorders>
              <w:top w:val="double" w:sz="6" w:space="0" w:color="000000"/>
            </w:tcBorders>
          </w:tcPr>
          <w:p w:rsidR="00B74EE5" w:rsidRPr="00C21F67" w:rsidRDefault="00B74EE5" w:rsidP="00385658">
            <w:pPr>
              <w:jc w:val="center"/>
              <w:rPr>
                <w:rFonts w:cs="Cambria"/>
                <w:caps/>
              </w:rPr>
            </w:pPr>
          </w:p>
          <w:p w:rsidR="00B74EE5" w:rsidRPr="00C21F67" w:rsidRDefault="00B74EE5" w:rsidP="00385658">
            <w:pPr>
              <w:jc w:val="center"/>
              <w:rPr>
                <w:rFonts w:cs="Cambria"/>
                <w:caps/>
              </w:rPr>
            </w:pPr>
            <w:r w:rsidRPr="00C21F67">
              <w:rPr>
                <w:rFonts w:cs="Cambria"/>
                <w:caps/>
              </w:rPr>
              <w:t>Limitations</w:t>
            </w:r>
          </w:p>
        </w:tc>
      </w:tr>
      <w:tr w:rsidR="00B74EE5" w:rsidRPr="00C21F67" w:rsidTr="00121C6E">
        <w:tc>
          <w:tcPr>
            <w:tcW w:w="2508" w:type="dxa"/>
          </w:tcPr>
          <w:p w:rsidR="00B74EE5" w:rsidRPr="00C21F67" w:rsidRDefault="00B74EE5" w:rsidP="00235EED">
            <w:pPr>
              <w:rPr>
                <w:rFonts w:cs="Cambria"/>
              </w:rPr>
            </w:pPr>
          </w:p>
          <w:p w:rsidR="00B74EE5" w:rsidRPr="00C21F67" w:rsidRDefault="00B74EE5" w:rsidP="00235EED">
            <w:pPr>
              <w:rPr>
                <w:rFonts w:cs="Cambria"/>
              </w:rPr>
            </w:pPr>
          </w:p>
          <w:p w:rsidR="00B74EE5" w:rsidRPr="00C21F67" w:rsidRDefault="00B74EE5" w:rsidP="00235EED">
            <w:pPr>
              <w:rPr>
                <w:rFonts w:cs="Cambria"/>
              </w:rPr>
            </w:pPr>
            <w:r w:rsidRPr="00C21F67">
              <w:rPr>
                <w:rFonts w:cs="Cambria"/>
              </w:rPr>
              <w:t>Written/Narrated:</w:t>
            </w:r>
          </w:p>
          <w:p w:rsidR="00B74EE5" w:rsidRPr="00C21F67" w:rsidRDefault="00B74EE5" w:rsidP="00235EED">
            <w:pPr>
              <w:rPr>
                <w:rFonts w:cs="Cambria"/>
              </w:rPr>
            </w:pPr>
          </w:p>
          <w:p w:rsidR="00B74EE5" w:rsidRPr="00C21F67" w:rsidRDefault="00B74EE5" w:rsidP="00235EED">
            <w:pPr>
              <w:rPr>
                <w:rFonts w:cs="Cambria"/>
              </w:rPr>
            </w:pPr>
          </w:p>
        </w:tc>
        <w:tc>
          <w:tcPr>
            <w:tcW w:w="3600" w:type="dxa"/>
          </w:tcPr>
          <w:p w:rsidR="00B74EE5" w:rsidRPr="00C21F67" w:rsidRDefault="00B74EE5" w:rsidP="00866DA2">
            <w:pPr>
              <w:rPr>
                <w:rFonts w:cs="Cambria"/>
                <w:sz w:val="20"/>
                <w:szCs w:val="20"/>
              </w:rPr>
            </w:pPr>
          </w:p>
          <w:p w:rsidR="00B74EE5" w:rsidRPr="00C21F67" w:rsidRDefault="00B74EE5" w:rsidP="00385658">
            <w:pPr>
              <w:tabs>
                <w:tab w:val="left" w:pos="3200"/>
                <w:tab w:val="center" w:pos="4680"/>
                <w:tab w:val="left" w:pos="7480"/>
              </w:tabs>
              <w:rPr>
                <w:rFonts w:cs="Cambria"/>
                <w:sz w:val="20"/>
                <w:szCs w:val="20"/>
              </w:rPr>
            </w:pPr>
          </w:p>
          <w:p w:rsidR="00B74EE5" w:rsidRPr="00C21F67" w:rsidRDefault="00B74EE5" w:rsidP="00385658">
            <w:pPr>
              <w:tabs>
                <w:tab w:val="left" w:pos="3200"/>
                <w:tab w:val="center" w:pos="4680"/>
                <w:tab w:val="left" w:pos="7480"/>
              </w:tabs>
              <w:rPr>
                <w:rFonts w:cs="Cambria"/>
                <w:sz w:val="20"/>
                <w:szCs w:val="20"/>
              </w:rPr>
            </w:pPr>
            <w:r w:rsidRPr="00C21F67">
              <w:rPr>
                <w:rFonts w:cs="Cambria"/>
                <w:sz w:val="20"/>
                <w:szCs w:val="20"/>
              </w:rPr>
              <w:t xml:space="preserve">Clear delivery of information. Lots of information can be delivered efficiently.  </w:t>
            </w:r>
          </w:p>
          <w:p w:rsidR="00B74EE5" w:rsidRPr="00C21F67" w:rsidRDefault="00B74EE5" w:rsidP="00235EED">
            <w:pPr>
              <w:rPr>
                <w:rFonts w:cs="Cambria"/>
                <w:sz w:val="20"/>
                <w:szCs w:val="20"/>
              </w:rPr>
            </w:pPr>
          </w:p>
        </w:tc>
        <w:tc>
          <w:tcPr>
            <w:tcW w:w="3600" w:type="dxa"/>
          </w:tcPr>
          <w:p w:rsidR="00B74EE5" w:rsidRPr="00C21F67" w:rsidRDefault="00B74EE5" w:rsidP="00385658">
            <w:pPr>
              <w:tabs>
                <w:tab w:val="center" w:pos="4680"/>
                <w:tab w:val="left" w:pos="7480"/>
              </w:tabs>
              <w:rPr>
                <w:rFonts w:cs="Cambria"/>
                <w:sz w:val="20"/>
                <w:szCs w:val="20"/>
              </w:rPr>
            </w:pPr>
          </w:p>
          <w:p w:rsidR="00B74EE5" w:rsidRPr="00C21F67" w:rsidRDefault="00B74EE5" w:rsidP="00385658">
            <w:pPr>
              <w:tabs>
                <w:tab w:val="center" w:pos="4680"/>
                <w:tab w:val="left" w:pos="7480"/>
              </w:tabs>
              <w:rPr>
                <w:rFonts w:cs="Cambria"/>
                <w:sz w:val="20"/>
                <w:szCs w:val="20"/>
              </w:rPr>
            </w:pPr>
          </w:p>
          <w:p w:rsidR="00B74EE5" w:rsidRPr="00C21F67" w:rsidRDefault="00B74EE5" w:rsidP="00385658">
            <w:pPr>
              <w:tabs>
                <w:tab w:val="center" w:pos="4680"/>
                <w:tab w:val="left" w:pos="7480"/>
              </w:tabs>
              <w:rPr>
                <w:rFonts w:cs="Cambria"/>
                <w:sz w:val="20"/>
                <w:szCs w:val="20"/>
              </w:rPr>
            </w:pPr>
            <w:r w:rsidRPr="00C21F67">
              <w:rPr>
                <w:rFonts w:cs="Cambria"/>
                <w:sz w:val="20"/>
                <w:szCs w:val="20"/>
              </w:rPr>
              <w:t>Sometimes can be dry or unemotional.</w:t>
            </w:r>
          </w:p>
          <w:p w:rsidR="00B74EE5" w:rsidRPr="00C21F67" w:rsidRDefault="00B74EE5" w:rsidP="00235EED">
            <w:pPr>
              <w:rPr>
                <w:rFonts w:cs="Cambria"/>
                <w:sz w:val="20"/>
                <w:szCs w:val="20"/>
              </w:rPr>
            </w:pPr>
          </w:p>
        </w:tc>
      </w:tr>
      <w:tr w:rsidR="00B74EE5" w:rsidRPr="00C21F67" w:rsidTr="00121C6E">
        <w:tc>
          <w:tcPr>
            <w:tcW w:w="2508" w:type="dxa"/>
          </w:tcPr>
          <w:p w:rsidR="00B74EE5" w:rsidRPr="00C21F67" w:rsidRDefault="00B74EE5" w:rsidP="00235EED">
            <w:pPr>
              <w:rPr>
                <w:rFonts w:cs="Cambria"/>
              </w:rPr>
            </w:pPr>
          </w:p>
          <w:p w:rsidR="00B74EE5" w:rsidRPr="00C21F67" w:rsidRDefault="00B74EE5" w:rsidP="00235EED">
            <w:pPr>
              <w:rPr>
                <w:rFonts w:cs="Cambria"/>
              </w:rPr>
            </w:pPr>
            <w:r w:rsidRPr="00C21F67">
              <w:rPr>
                <w:rFonts w:cs="Cambria"/>
              </w:rPr>
              <w:t>Images</w:t>
            </w:r>
          </w:p>
          <w:p w:rsidR="00B74EE5" w:rsidRPr="00C21F67" w:rsidRDefault="00B74EE5" w:rsidP="00235EED">
            <w:pPr>
              <w:rPr>
                <w:rFonts w:cs="Cambria"/>
              </w:rPr>
            </w:pPr>
            <w:r w:rsidRPr="00C21F67">
              <w:rPr>
                <w:rFonts w:cs="Cambria"/>
              </w:rPr>
              <w:t>(pictures/video):</w:t>
            </w:r>
          </w:p>
          <w:p w:rsidR="00B74EE5" w:rsidRPr="00C21F67" w:rsidRDefault="00B74EE5" w:rsidP="00235EED">
            <w:pPr>
              <w:rPr>
                <w:rFonts w:cs="Cambria"/>
              </w:rPr>
            </w:pPr>
          </w:p>
          <w:p w:rsidR="00B74EE5" w:rsidRPr="00C21F67" w:rsidRDefault="00B74EE5" w:rsidP="00235EED">
            <w:pPr>
              <w:rPr>
                <w:rFonts w:cs="Cambria"/>
              </w:rPr>
            </w:pPr>
          </w:p>
        </w:tc>
        <w:tc>
          <w:tcPr>
            <w:tcW w:w="3600" w:type="dxa"/>
          </w:tcPr>
          <w:p w:rsidR="00B74EE5" w:rsidRPr="00C21F67" w:rsidRDefault="00B74EE5" w:rsidP="00235EED">
            <w:pPr>
              <w:rPr>
                <w:rFonts w:cs="Cambria"/>
                <w:sz w:val="20"/>
                <w:szCs w:val="20"/>
              </w:rPr>
            </w:pPr>
          </w:p>
          <w:p w:rsidR="00B74EE5" w:rsidRPr="00C21F67" w:rsidRDefault="00B74EE5" w:rsidP="00235EED">
            <w:pPr>
              <w:rPr>
                <w:rFonts w:cs="Cambria"/>
                <w:sz w:val="20"/>
                <w:szCs w:val="20"/>
              </w:rPr>
            </w:pPr>
          </w:p>
          <w:p w:rsidR="00B74EE5" w:rsidRPr="00C21F67" w:rsidRDefault="00B74EE5" w:rsidP="00235EED">
            <w:pPr>
              <w:rPr>
                <w:rFonts w:cs="Cambria"/>
                <w:sz w:val="20"/>
                <w:szCs w:val="20"/>
              </w:rPr>
            </w:pPr>
            <w:r w:rsidRPr="00C21F67">
              <w:rPr>
                <w:rFonts w:cs="Cambria"/>
                <w:sz w:val="20"/>
                <w:szCs w:val="20"/>
              </w:rPr>
              <w:t>“A picture says a thousand words”</w:t>
            </w:r>
          </w:p>
        </w:tc>
        <w:tc>
          <w:tcPr>
            <w:tcW w:w="3600" w:type="dxa"/>
          </w:tcPr>
          <w:p w:rsidR="00B74EE5" w:rsidRPr="00C21F67" w:rsidRDefault="00B74EE5" w:rsidP="00235EED">
            <w:pPr>
              <w:rPr>
                <w:rFonts w:cs="Cambria"/>
                <w:sz w:val="20"/>
                <w:szCs w:val="20"/>
              </w:rPr>
            </w:pPr>
          </w:p>
          <w:p w:rsidR="00B74EE5" w:rsidRPr="00C21F67" w:rsidRDefault="00B74EE5" w:rsidP="00235EED">
            <w:pPr>
              <w:rPr>
                <w:rFonts w:cs="Cambria"/>
                <w:sz w:val="20"/>
                <w:szCs w:val="20"/>
              </w:rPr>
            </w:pPr>
          </w:p>
          <w:p w:rsidR="00B74EE5" w:rsidRPr="00C21F67" w:rsidRDefault="00B74EE5" w:rsidP="00235EED">
            <w:pPr>
              <w:rPr>
                <w:rFonts w:cs="Cambria"/>
                <w:sz w:val="20"/>
                <w:szCs w:val="20"/>
              </w:rPr>
            </w:pPr>
            <w:r w:rsidRPr="00C21F67">
              <w:rPr>
                <w:rFonts w:cs="Cambria"/>
                <w:sz w:val="20"/>
                <w:szCs w:val="20"/>
              </w:rPr>
              <w:t>Sometimes missing explanation.</w:t>
            </w:r>
          </w:p>
        </w:tc>
      </w:tr>
      <w:tr w:rsidR="00B74EE5" w:rsidRPr="00C21F67" w:rsidTr="00121C6E">
        <w:tc>
          <w:tcPr>
            <w:tcW w:w="2508" w:type="dxa"/>
            <w:tcBorders>
              <w:bottom w:val="double" w:sz="6" w:space="0" w:color="000000"/>
            </w:tcBorders>
          </w:tcPr>
          <w:p w:rsidR="00B74EE5" w:rsidRPr="00C21F67" w:rsidRDefault="00B74EE5" w:rsidP="00235EED">
            <w:pPr>
              <w:rPr>
                <w:rFonts w:cs="Cambria"/>
              </w:rPr>
            </w:pPr>
          </w:p>
          <w:p w:rsidR="00B74EE5" w:rsidRPr="00C21F67" w:rsidRDefault="00B74EE5" w:rsidP="00235EED">
            <w:pPr>
              <w:rPr>
                <w:rFonts w:cs="Cambria"/>
              </w:rPr>
            </w:pPr>
          </w:p>
          <w:p w:rsidR="00B74EE5" w:rsidRPr="00C21F67" w:rsidRDefault="00B74EE5" w:rsidP="00235EED">
            <w:pPr>
              <w:rPr>
                <w:rFonts w:cs="Cambria"/>
              </w:rPr>
            </w:pPr>
            <w:r w:rsidRPr="00C21F67">
              <w:rPr>
                <w:rFonts w:cs="Cambria"/>
              </w:rPr>
              <w:t>Music:</w:t>
            </w:r>
          </w:p>
          <w:p w:rsidR="00B74EE5" w:rsidRPr="00C21F67" w:rsidRDefault="00B74EE5" w:rsidP="00235EED">
            <w:pPr>
              <w:rPr>
                <w:rFonts w:cs="Cambria"/>
              </w:rPr>
            </w:pPr>
          </w:p>
          <w:p w:rsidR="00B74EE5" w:rsidRPr="00C21F67" w:rsidRDefault="00B74EE5" w:rsidP="00235EED">
            <w:pPr>
              <w:rPr>
                <w:rFonts w:cs="Cambria"/>
              </w:rPr>
            </w:pPr>
          </w:p>
          <w:p w:rsidR="00B74EE5" w:rsidRPr="00C21F67" w:rsidRDefault="00B74EE5" w:rsidP="00235EED">
            <w:pPr>
              <w:rPr>
                <w:rFonts w:cs="Cambria"/>
              </w:rPr>
            </w:pPr>
          </w:p>
        </w:tc>
        <w:tc>
          <w:tcPr>
            <w:tcW w:w="3600" w:type="dxa"/>
            <w:tcBorders>
              <w:bottom w:val="double" w:sz="6" w:space="0" w:color="000000"/>
            </w:tcBorders>
          </w:tcPr>
          <w:p w:rsidR="00B74EE5" w:rsidRPr="00C21F67" w:rsidRDefault="00B74EE5" w:rsidP="00235EED">
            <w:pPr>
              <w:rPr>
                <w:rFonts w:cs="Cambria"/>
                <w:sz w:val="20"/>
                <w:szCs w:val="20"/>
              </w:rPr>
            </w:pPr>
          </w:p>
          <w:p w:rsidR="00B74EE5" w:rsidRPr="00C21F67" w:rsidRDefault="00B74EE5" w:rsidP="00235EED">
            <w:pPr>
              <w:rPr>
                <w:rFonts w:cs="Cambria"/>
                <w:sz w:val="20"/>
                <w:szCs w:val="20"/>
              </w:rPr>
            </w:pPr>
          </w:p>
          <w:p w:rsidR="00B74EE5" w:rsidRPr="00C21F67" w:rsidRDefault="00B74EE5" w:rsidP="00235EED">
            <w:pPr>
              <w:rPr>
                <w:rFonts w:cs="Cambria"/>
                <w:sz w:val="20"/>
                <w:szCs w:val="20"/>
              </w:rPr>
            </w:pPr>
            <w:r w:rsidRPr="00C21F67">
              <w:rPr>
                <w:rFonts w:cs="Cambria"/>
                <w:sz w:val="20"/>
                <w:szCs w:val="20"/>
              </w:rPr>
              <w:t xml:space="preserve">Easily evokes emotion.  </w:t>
            </w:r>
          </w:p>
          <w:p w:rsidR="00B74EE5" w:rsidRPr="00C21F67" w:rsidRDefault="00B74EE5" w:rsidP="00235EED">
            <w:pPr>
              <w:rPr>
                <w:rFonts w:cs="Cambria"/>
                <w:sz w:val="20"/>
                <w:szCs w:val="20"/>
              </w:rPr>
            </w:pPr>
            <w:r w:rsidRPr="00C21F67">
              <w:rPr>
                <w:rFonts w:cs="Cambria"/>
                <w:sz w:val="20"/>
                <w:szCs w:val="20"/>
              </w:rPr>
              <w:t>Subtle.</w:t>
            </w:r>
          </w:p>
        </w:tc>
        <w:tc>
          <w:tcPr>
            <w:tcW w:w="3600" w:type="dxa"/>
            <w:tcBorders>
              <w:bottom w:val="double" w:sz="6" w:space="0" w:color="000000"/>
            </w:tcBorders>
          </w:tcPr>
          <w:p w:rsidR="00B74EE5" w:rsidRPr="00C21F67" w:rsidRDefault="00B74EE5" w:rsidP="00235EED">
            <w:pPr>
              <w:rPr>
                <w:rFonts w:cs="Cambria"/>
                <w:sz w:val="20"/>
                <w:szCs w:val="20"/>
              </w:rPr>
            </w:pPr>
          </w:p>
          <w:p w:rsidR="00B74EE5" w:rsidRPr="00C21F67" w:rsidRDefault="00B74EE5" w:rsidP="00235EED">
            <w:pPr>
              <w:rPr>
                <w:rFonts w:cs="Cambria"/>
                <w:sz w:val="20"/>
                <w:szCs w:val="20"/>
              </w:rPr>
            </w:pPr>
          </w:p>
          <w:p w:rsidR="00B74EE5" w:rsidRPr="00C21F67" w:rsidRDefault="00B74EE5" w:rsidP="00235EED">
            <w:pPr>
              <w:rPr>
                <w:rFonts w:cs="Cambria"/>
                <w:sz w:val="20"/>
                <w:szCs w:val="20"/>
              </w:rPr>
            </w:pPr>
            <w:r w:rsidRPr="00C21F67">
              <w:rPr>
                <w:rFonts w:cs="Cambria"/>
                <w:sz w:val="20"/>
                <w:szCs w:val="20"/>
              </w:rPr>
              <w:t>Can be distracting or ignored.</w:t>
            </w:r>
          </w:p>
        </w:tc>
      </w:tr>
    </w:tbl>
    <w:p w:rsidR="00B74EE5" w:rsidRPr="00C21F67" w:rsidRDefault="00B74EE5" w:rsidP="000808C9">
      <w:pPr>
        <w:rPr>
          <w:rFonts w:cs="Cambria"/>
        </w:rPr>
      </w:pPr>
    </w:p>
    <w:p w:rsidR="00B74EE5" w:rsidRPr="00C21F67" w:rsidRDefault="00B74EE5" w:rsidP="000808C9">
      <w:pPr>
        <w:rPr>
          <w:rFonts w:cs="Cambria"/>
        </w:rPr>
      </w:pPr>
    </w:p>
    <w:p w:rsidR="00C21F67" w:rsidRDefault="00C21F67">
      <w:pPr>
        <w:rPr>
          <w:rFonts w:cs="Cambria"/>
          <w:b/>
          <w:bCs/>
        </w:rPr>
      </w:pPr>
      <w:r>
        <w:rPr>
          <w:rFonts w:cs="Cambria"/>
          <w:b/>
          <w:bCs/>
        </w:rPr>
        <w:br w:type="page"/>
      </w:r>
    </w:p>
    <w:p w:rsidR="00C21F67" w:rsidRDefault="00C21F67" w:rsidP="00511E41">
      <w:pPr>
        <w:jc w:val="center"/>
        <w:rPr>
          <w:rFonts w:cs="Cambria"/>
        </w:rPr>
      </w:pPr>
    </w:p>
    <w:p w:rsidR="00B74EE5" w:rsidRDefault="00B74EE5" w:rsidP="00511E41">
      <w:pPr>
        <w:jc w:val="center"/>
        <w:rPr>
          <w:rFonts w:cs="Cambria"/>
          <w:b/>
        </w:rPr>
      </w:pPr>
      <w:r w:rsidRPr="00C21F67">
        <w:rPr>
          <w:rFonts w:cs="Cambria"/>
          <w:b/>
        </w:rPr>
        <w:t>Evidence Chart</w:t>
      </w:r>
    </w:p>
    <w:p w:rsidR="00C21F67" w:rsidRPr="00C21F67" w:rsidRDefault="00C21F67" w:rsidP="00511E41">
      <w:pPr>
        <w:jc w:val="center"/>
        <w:rPr>
          <w:rFonts w:cs="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628"/>
        <w:gridCol w:w="2556"/>
        <w:gridCol w:w="2592"/>
      </w:tblGrid>
      <w:tr w:rsidR="00B74EE5" w:rsidRPr="00C21F67" w:rsidTr="00C21F67">
        <w:tc>
          <w:tcPr>
            <w:tcW w:w="1800" w:type="dxa"/>
          </w:tcPr>
          <w:p w:rsidR="00B74EE5" w:rsidRPr="00C21F67" w:rsidRDefault="00B74EE5" w:rsidP="008F3AA9">
            <w:pPr>
              <w:tabs>
                <w:tab w:val="left" w:pos="2620"/>
              </w:tabs>
              <w:rPr>
                <w:rFonts w:cs="Cambria"/>
                <w:b/>
              </w:rPr>
            </w:pPr>
            <w:r w:rsidRPr="00C21F67">
              <w:rPr>
                <w:rFonts w:cs="Cambria"/>
                <w:b/>
              </w:rPr>
              <w:t>Evidence Chart</w:t>
            </w:r>
          </w:p>
        </w:tc>
        <w:tc>
          <w:tcPr>
            <w:tcW w:w="2628" w:type="dxa"/>
          </w:tcPr>
          <w:p w:rsidR="00B74EE5" w:rsidRPr="00C21F67" w:rsidRDefault="00B74EE5" w:rsidP="008F3AA9">
            <w:pPr>
              <w:tabs>
                <w:tab w:val="left" w:pos="2620"/>
              </w:tabs>
              <w:jc w:val="center"/>
              <w:rPr>
                <w:rFonts w:cs="Times New Roman"/>
                <w:b/>
                <w:bCs/>
              </w:rPr>
            </w:pPr>
            <w:r w:rsidRPr="00C21F67">
              <w:rPr>
                <w:rFonts w:cs="Times New Roman"/>
                <w:b/>
                <w:bCs/>
              </w:rPr>
              <w:t>Written/Narrated</w:t>
            </w:r>
          </w:p>
        </w:tc>
        <w:tc>
          <w:tcPr>
            <w:tcW w:w="2556" w:type="dxa"/>
          </w:tcPr>
          <w:p w:rsidR="00B74EE5" w:rsidRPr="00C21F67" w:rsidRDefault="00B74EE5" w:rsidP="008F3AA9">
            <w:pPr>
              <w:tabs>
                <w:tab w:val="left" w:pos="2620"/>
              </w:tabs>
              <w:jc w:val="center"/>
              <w:rPr>
                <w:rFonts w:cs="Times New Roman"/>
                <w:b/>
                <w:bCs/>
              </w:rPr>
            </w:pPr>
            <w:r w:rsidRPr="00C21F67">
              <w:rPr>
                <w:rFonts w:cs="Times New Roman"/>
                <w:b/>
                <w:bCs/>
              </w:rPr>
              <w:t>Visual</w:t>
            </w:r>
          </w:p>
        </w:tc>
        <w:tc>
          <w:tcPr>
            <w:tcW w:w="2592" w:type="dxa"/>
          </w:tcPr>
          <w:p w:rsidR="00B74EE5" w:rsidRPr="00C21F67" w:rsidRDefault="00B74EE5" w:rsidP="008F3AA9">
            <w:pPr>
              <w:tabs>
                <w:tab w:val="left" w:pos="2620"/>
              </w:tabs>
              <w:jc w:val="center"/>
              <w:rPr>
                <w:rFonts w:cs="Times New Roman"/>
                <w:b/>
                <w:bCs/>
              </w:rPr>
            </w:pPr>
            <w:r w:rsidRPr="00C21F67">
              <w:rPr>
                <w:rFonts w:cs="Times New Roman"/>
                <w:b/>
                <w:bCs/>
              </w:rPr>
              <w:t>Music</w:t>
            </w:r>
          </w:p>
        </w:tc>
      </w:tr>
      <w:tr w:rsidR="00B74EE5" w:rsidRPr="00C21F67" w:rsidTr="00C21F67">
        <w:tc>
          <w:tcPr>
            <w:tcW w:w="1800" w:type="dxa"/>
          </w:tcPr>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r w:rsidRPr="00C21F67">
              <w:rPr>
                <w:rFonts w:cs="Times New Roman"/>
                <w:b/>
                <w:bCs/>
              </w:rPr>
              <w:t>Logical</w:t>
            </w: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tc>
        <w:tc>
          <w:tcPr>
            <w:tcW w:w="2628" w:type="dxa"/>
          </w:tcPr>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Statistics on the singing festival bolstering country against oppressors.</w:t>
            </w: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Value of land.  </w:t>
            </w: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Statistics of the executed and oppressed by Soviets. </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For centuries, people have come  </w:t>
            </w:r>
          </w:p>
        </w:tc>
        <w:tc>
          <w:tcPr>
            <w:tcW w:w="2556" w:type="dxa"/>
          </w:tcPr>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Music symbol reflecting hammer and sickle on title screen.  </w:t>
            </w: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Map of Estonia between Europe and Russia.  </w:t>
            </w:r>
          </w:p>
        </w:tc>
        <w:tc>
          <w:tcPr>
            <w:tcW w:w="2592" w:type="dxa"/>
          </w:tcPr>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Light piano indicating a beginning.</w:t>
            </w:r>
          </w:p>
        </w:tc>
      </w:tr>
      <w:tr w:rsidR="00B74EE5" w:rsidRPr="00C21F67" w:rsidTr="00C21F67">
        <w:tc>
          <w:tcPr>
            <w:tcW w:w="1800" w:type="dxa"/>
          </w:tcPr>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r w:rsidRPr="00C21F67">
              <w:rPr>
                <w:rFonts w:cs="Times New Roman"/>
                <w:b/>
                <w:bCs/>
              </w:rPr>
              <w:t>Ethical</w:t>
            </w: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tc>
        <w:tc>
          <w:tcPr>
            <w:tcW w:w="2628" w:type="dxa"/>
          </w:tcPr>
          <w:p w:rsidR="00B74EE5" w:rsidRPr="00C21F67" w:rsidRDefault="00B74EE5" w:rsidP="008F3AA9">
            <w:pPr>
              <w:tabs>
                <w:tab w:val="left" w:pos="2620"/>
              </w:tabs>
              <w:rPr>
                <w:rFonts w:cs="Times New Roman"/>
                <w:sz w:val="20"/>
                <w:szCs w:val="20"/>
              </w:rPr>
            </w:pPr>
            <w:r w:rsidRPr="00C21F67">
              <w:rPr>
                <w:rFonts w:cs="Times New Roman"/>
                <w:sz w:val="20"/>
                <w:szCs w:val="20"/>
              </w:rPr>
              <w:t xml:space="preserve">Singing and culture in the face of oppression.  </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People being separated from their families never to return.</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Estonians almost ceased to exist after 5000 years.  </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Shrewd, old barn-keeper as patient </w:t>
            </w:r>
            <w:r w:rsidRPr="00C21F67">
              <w:rPr>
                <w:rFonts w:cs="Times New Roman"/>
                <w:i/>
                <w:iCs/>
                <w:sz w:val="20"/>
                <w:szCs w:val="20"/>
              </w:rPr>
              <w:t>h</w:t>
            </w:r>
            <w:r w:rsidRPr="00C21F67">
              <w:rPr>
                <w:rFonts w:cs="Times New Roman"/>
                <w:sz w:val="20"/>
                <w:szCs w:val="20"/>
              </w:rPr>
              <w:t>ero.</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The story of how culture saved a nation.</w:t>
            </w:r>
          </w:p>
        </w:tc>
        <w:tc>
          <w:tcPr>
            <w:tcW w:w="2556" w:type="dxa"/>
          </w:tcPr>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People enjoying life: swinging, playing children, etc.</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People imprisoned, cattle cars, executions, and work camps.</w:t>
            </w:r>
          </w:p>
          <w:p w:rsidR="00B74EE5" w:rsidRPr="00C21F67" w:rsidRDefault="00B74EE5" w:rsidP="00E378BE">
            <w:pPr>
              <w:rPr>
                <w:rFonts w:cs="Times New Roman"/>
                <w:sz w:val="20"/>
                <w:szCs w:val="20"/>
              </w:rPr>
            </w:pPr>
          </w:p>
          <w:p w:rsidR="00B74EE5" w:rsidRPr="00C21F67" w:rsidRDefault="00B74EE5" w:rsidP="00E378BE">
            <w:pPr>
              <w:rPr>
                <w:rFonts w:cs="Times New Roman"/>
                <w:sz w:val="20"/>
                <w:szCs w:val="20"/>
              </w:rPr>
            </w:pPr>
            <w:r w:rsidRPr="00C21F67">
              <w:rPr>
                <w:rFonts w:cs="Times New Roman"/>
                <w:sz w:val="20"/>
                <w:szCs w:val="20"/>
              </w:rPr>
              <w:t>Burning buildings.</w:t>
            </w:r>
          </w:p>
        </w:tc>
        <w:tc>
          <w:tcPr>
            <w:tcW w:w="2592" w:type="dxa"/>
          </w:tcPr>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Intense.</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Quiet and resolving.</w:t>
            </w:r>
          </w:p>
        </w:tc>
      </w:tr>
      <w:tr w:rsidR="00B74EE5" w:rsidRPr="00C21F67" w:rsidTr="00C21F67">
        <w:tc>
          <w:tcPr>
            <w:tcW w:w="1800" w:type="dxa"/>
          </w:tcPr>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r w:rsidRPr="00C21F67">
              <w:rPr>
                <w:rFonts w:cs="Times New Roman"/>
                <w:b/>
                <w:bCs/>
              </w:rPr>
              <w:t>Emotional</w:t>
            </w: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p w:rsidR="00B74EE5" w:rsidRPr="00C21F67" w:rsidRDefault="00B74EE5" w:rsidP="008F3AA9">
            <w:pPr>
              <w:tabs>
                <w:tab w:val="left" w:pos="2620"/>
              </w:tabs>
              <w:jc w:val="center"/>
              <w:rPr>
                <w:rFonts w:cs="Times New Roman"/>
                <w:b/>
                <w:bCs/>
              </w:rPr>
            </w:pPr>
          </w:p>
        </w:tc>
        <w:tc>
          <w:tcPr>
            <w:tcW w:w="2628" w:type="dxa"/>
          </w:tcPr>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Estonians have faced generations of oppressors. </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Estonians fought, sang, and survived.   </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tc>
        <w:tc>
          <w:tcPr>
            <w:tcW w:w="2556" w:type="dxa"/>
          </w:tcPr>
          <w:p w:rsidR="00B74EE5" w:rsidRPr="00C21F67" w:rsidRDefault="00B74EE5" w:rsidP="008F3AA9">
            <w:pPr>
              <w:tabs>
                <w:tab w:val="left" w:pos="2620"/>
              </w:tabs>
              <w:rPr>
                <w:rFonts w:cs="Times New Roman"/>
                <w:sz w:val="20"/>
                <w:szCs w:val="20"/>
              </w:rPr>
            </w:pPr>
            <w:r w:rsidRPr="00C21F67">
              <w:rPr>
                <w:rFonts w:cs="Times New Roman"/>
                <w:sz w:val="20"/>
                <w:szCs w:val="20"/>
              </w:rPr>
              <w:t xml:space="preserve">Beautiful ocean, fields, and singing grounds showing visual value.  </w:t>
            </w: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Multiple generations of Estonians singing in Patriotic harmony.  </w:t>
            </w:r>
          </w:p>
          <w:p w:rsidR="00B74EE5" w:rsidRPr="00C21F67" w:rsidRDefault="00B74EE5" w:rsidP="008F3AA9">
            <w:pPr>
              <w:tabs>
                <w:tab w:val="left" w:pos="2620"/>
              </w:tabs>
              <w:rPr>
                <w:rFonts w:cs="Times New Roman"/>
                <w:sz w:val="20"/>
                <w:szCs w:val="20"/>
              </w:rPr>
            </w:pPr>
            <w:r w:rsidRPr="00C21F67">
              <w:rPr>
                <w:rFonts w:cs="Times New Roman"/>
                <w:sz w:val="20"/>
                <w:szCs w:val="20"/>
              </w:rPr>
              <w:t>Images of tanks and guns, executions and dead bodies.</w:t>
            </w:r>
          </w:p>
          <w:p w:rsidR="00B74EE5" w:rsidRPr="00C21F67" w:rsidRDefault="00B74EE5" w:rsidP="008F3AA9">
            <w:pPr>
              <w:tabs>
                <w:tab w:val="left" w:pos="2620"/>
              </w:tabs>
              <w:rPr>
                <w:rFonts w:cs="Times New Roman"/>
                <w:sz w:val="20"/>
                <w:szCs w:val="20"/>
              </w:rPr>
            </w:pPr>
            <w:r w:rsidRPr="00C21F67">
              <w:rPr>
                <w:rFonts w:cs="Times New Roman"/>
                <w:sz w:val="20"/>
                <w:szCs w:val="20"/>
              </w:rPr>
              <w:t>Picture of child (black and white) during Soviet parade.</w:t>
            </w:r>
          </w:p>
          <w:p w:rsidR="00B74EE5" w:rsidRPr="00C21F67" w:rsidRDefault="00B74EE5" w:rsidP="008F3AA9">
            <w:pPr>
              <w:tabs>
                <w:tab w:val="left" w:pos="2620"/>
              </w:tabs>
              <w:rPr>
                <w:rFonts w:cs="Times New Roman"/>
                <w:sz w:val="20"/>
                <w:szCs w:val="20"/>
              </w:rPr>
            </w:pPr>
            <w:r w:rsidRPr="00C21F67">
              <w:rPr>
                <w:rFonts w:cs="Times New Roman"/>
                <w:sz w:val="20"/>
                <w:szCs w:val="20"/>
              </w:rPr>
              <w:t>Emotional actions of conductor.</w:t>
            </w:r>
          </w:p>
        </w:tc>
        <w:tc>
          <w:tcPr>
            <w:tcW w:w="2592" w:type="dxa"/>
          </w:tcPr>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Majestic beginning.  </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Key change to darker, more intense.</w:t>
            </w: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p>
          <w:p w:rsidR="00B74EE5" w:rsidRPr="00C21F67" w:rsidRDefault="00B74EE5" w:rsidP="008F3AA9">
            <w:pPr>
              <w:tabs>
                <w:tab w:val="left" w:pos="2620"/>
              </w:tabs>
              <w:rPr>
                <w:rFonts w:cs="Times New Roman"/>
                <w:sz w:val="20"/>
                <w:szCs w:val="20"/>
              </w:rPr>
            </w:pPr>
            <w:r w:rsidRPr="00C21F67">
              <w:rPr>
                <w:rFonts w:cs="Times New Roman"/>
                <w:sz w:val="20"/>
                <w:szCs w:val="20"/>
              </w:rPr>
              <w:t xml:space="preserve">Peaceful resolution at ending.  </w:t>
            </w:r>
          </w:p>
        </w:tc>
      </w:tr>
    </w:tbl>
    <w:p w:rsidR="00B74EE5" w:rsidRDefault="00B74EE5" w:rsidP="00F623C7">
      <w:pPr>
        <w:tabs>
          <w:tab w:val="left" w:pos="2620"/>
        </w:tabs>
        <w:rPr>
          <w:rFonts w:ascii="Times New Roman" w:hAnsi="Times New Roman" w:cs="Times New Roman"/>
          <w:sz w:val="28"/>
          <w:szCs w:val="28"/>
        </w:rPr>
      </w:pPr>
    </w:p>
    <w:p w:rsidR="00B74EE5" w:rsidRPr="00C21F67" w:rsidRDefault="00B74EE5" w:rsidP="00F623C7">
      <w:pPr>
        <w:tabs>
          <w:tab w:val="left" w:pos="2620"/>
        </w:tabs>
        <w:rPr>
          <w:rFonts w:ascii="Times New Roman" w:hAnsi="Times New Roman" w:cs="Times New Roman"/>
          <w:b/>
          <w:bCs/>
        </w:rPr>
      </w:pPr>
      <w:r w:rsidRPr="00C21F67">
        <w:rPr>
          <w:rFonts w:ascii="Times New Roman" w:hAnsi="Times New Roman" w:cs="Times New Roman"/>
          <w:b/>
          <w:bCs/>
        </w:rPr>
        <w:t xml:space="preserve">Based on the opening, what do you think is the theme of </w:t>
      </w:r>
      <w:r w:rsidRPr="00C21F67">
        <w:rPr>
          <w:rFonts w:ascii="Times New Roman" w:hAnsi="Times New Roman" w:cs="Times New Roman"/>
          <w:b/>
          <w:bCs/>
          <w:i/>
          <w:iCs/>
        </w:rPr>
        <w:t>The Singing Revolution</w:t>
      </w:r>
      <w:r w:rsidRPr="00C21F67">
        <w:rPr>
          <w:rFonts w:ascii="Times New Roman" w:hAnsi="Times New Roman" w:cs="Times New Roman"/>
          <w:b/>
          <w:bCs/>
        </w:rPr>
        <w:t>?  In oth</w:t>
      </w:r>
      <w:r w:rsidR="00C21F67">
        <w:rPr>
          <w:rFonts w:ascii="Times New Roman" w:hAnsi="Times New Roman" w:cs="Times New Roman"/>
          <w:b/>
          <w:bCs/>
        </w:rPr>
        <w:t>er words, what is the message?</w:t>
      </w:r>
      <w:r w:rsidRPr="00C21F67">
        <w:rPr>
          <w:rFonts w:ascii="Times New Roman" w:hAnsi="Times New Roman" w:cs="Times New Roman"/>
          <w:b/>
          <w:bCs/>
        </w:rPr>
        <w:t xml:space="preserve">   </w:t>
      </w:r>
    </w:p>
    <w:p w:rsidR="00B74EE5" w:rsidRPr="00C21F67" w:rsidRDefault="00B74EE5" w:rsidP="00F623C7">
      <w:pPr>
        <w:tabs>
          <w:tab w:val="left" w:pos="2620"/>
        </w:tabs>
        <w:rPr>
          <w:rFonts w:ascii="Times New Roman" w:hAnsi="Times New Roman" w:cs="Times New Roman"/>
        </w:rPr>
      </w:pPr>
    </w:p>
    <w:p w:rsidR="00C21F67" w:rsidRPr="00C21F67" w:rsidRDefault="00B74EE5" w:rsidP="00C21F67">
      <w:pPr>
        <w:tabs>
          <w:tab w:val="left" w:pos="2620"/>
        </w:tabs>
        <w:spacing w:line="276" w:lineRule="auto"/>
        <w:rPr>
          <w:rFonts w:ascii="Times New Roman" w:hAnsi="Times New Roman" w:cs="Times New Roman"/>
          <w:u w:val="single"/>
        </w:rPr>
      </w:pPr>
      <w:r w:rsidRPr="00C21F67">
        <w:rPr>
          <w:rFonts w:ascii="Times New Roman" w:hAnsi="Times New Roman" w:cs="Times New Roman"/>
          <w:u w:val="single"/>
        </w:rPr>
        <w:t>This film celebrates the perseverance of a people and the triumph of democracy after decades of repression from dictators and invaders.  The freedom of expression (through song, for example) and not being controlled through violence and fear are preferable for all nations.</w:t>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r w:rsidR="00C21F67" w:rsidRPr="00C21F67">
        <w:rPr>
          <w:rFonts w:ascii="Times New Roman" w:hAnsi="Times New Roman" w:cs="Times New Roman"/>
          <w:u w:val="single"/>
        </w:rPr>
        <w:tab/>
      </w:r>
    </w:p>
    <w:p w:rsidR="00C21F67" w:rsidRPr="00C21F67" w:rsidRDefault="00C21F67" w:rsidP="00511E41">
      <w:pPr>
        <w:tabs>
          <w:tab w:val="left" w:pos="2620"/>
        </w:tabs>
        <w:spacing w:line="276" w:lineRule="auto"/>
        <w:rPr>
          <w:rFonts w:ascii="Times New Roman" w:hAnsi="Times New Roman" w:cs="Times New Roman"/>
          <w:u w:val="single"/>
        </w:rPr>
      </w:pPr>
    </w:p>
    <w:sectPr w:rsidR="00C21F67" w:rsidRPr="00C21F67" w:rsidSect="00121C6E">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84" w:rsidRDefault="00CD2384" w:rsidP="00F82734">
      <w:r>
        <w:separator/>
      </w:r>
    </w:p>
  </w:endnote>
  <w:endnote w:type="continuationSeparator" w:id="0">
    <w:p w:rsidR="00CD2384" w:rsidRDefault="00CD2384" w:rsidP="00F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84" w:rsidRDefault="00CD2384" w:rsidP="00F82734">
      <w:r>
        <w:separator/>
      </w:r>
    </w:p>
  </w:footnote>
  <w:footnote w:type="continuationSeparator" w:id="0">
    <w:p w:rsidR="00CD2384" w:rsidRDefault="00CD2384" w:rsidP="00F8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E8BC26"/>
    <w:lvl w:ilvl="0">
      <w:start w:val="1"/>
      <w:numFmt w:val="decimal"/>
      <w:pStyle w:val="ListNumber4"/>
      <w:lvlText w:val="%1."/>
      <w:lvlJc w:val="left"/>
      <w:pPr>
        <w:tabs>
          <w:tab w:val="num" w:pos="1440"/>
        </w:tabs>
        <w:ind w:left="1440" w:hanging="360"/>
      </w:pPr>
    </w:lvl>
  </w:abstractNum>
  <w:abstractNum w:abstractNumId="1">
    <w:nsid w:val="05274810"/>
    <w:multiLevelType w:val="hybridMultilevel"/>
    <w:tmpl w:val="38A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0571"/>
    <w:multiLevelType w:val="hybridMultilevel"/>
    <w:tmpl w:val="C3D8D774"/>
    <w:lvl w:ilvl="0" w:tplc="04090001">
      <w:start w:val="1"/>
      <w:numFmt w:val="bullet"/>
      <w:lvlText w:val=""/>
      <w:lvlJc w:val="left"/>
      <w:pPr>
        <w:tabs>
          <w:tab w:val="num" w:pos="720"/>
        </w:tabs>
        <w:ind w:left="72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Calibri"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Calibri"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Calibri" w:hint="default"/>
      </w:rPr>
    </w:lvl>
  </w:abstractNum>
  <w:abstractNum w:abstractNumId="3">
    <w:nsid w:val="12DD51C6"/>
    <w:multiLevelType w:val="hybridMultilevel"/>
    <w:tmpl w:val="A1B4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A6089"/>
    <w:multiLevelType w:val="hybridMultilevel"/>
    <w:tmpl w:val="570E0AC8"/>
    <w:lvl w:ilvl="0" w:tplc="205A88F6">
      <w:start w:val="1"/>
      <w:numFmt w:val="bullet"/>
      <w:lvlText w:val=""/>
      <w:lvlJc w:val="left"/>
      <w:pPr>
        <w:tabs>
          <w:tab w:val="num" w:pos="720"/>
        </w:tabs>
        <w:ind w:left="720" w:hanging="360"/>
      </w:pPr>
      <w:rPr>
        <w:rFonts w:ascii="Symbol" w:hAnsi="Symbol" w:cs="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Calibri"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Calibri"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Calibri" w:hint="default"/>
      </w:rPr>
    </w:lvl>
  </w:abstractNum>
  <w:abstractNum w:abstractNumId="5">
    <w:nsid w:val="1837307F"/>
    <w:multiLevelType w:val="hybridMultilevel"/>
    <w:tmpl w:val="4CCA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F107A"/>
    <w:multiLevelType w:val="hybridMultilevel"/>
    <w:tmpl w:val="E8441204"/>
    <w:lvl w:ilvl="0" w:tplc="205A88F6">
      <w:start w:val="1"/>
      <w:numFmt w:val="bullet"/>
      <w:lvlText w:val=""/>
      <w:lvlJc w:val="left"/>
      <w:pPr>
        <w:tabs>
          <w:tab w:val="num" w:pos="720"/>
        </w:tabs>
        <w:ind w:left="720" w:hanging="360"/>
      </w:pPr>
      <w:rPr>
        <w:rFonts w:ascii="Symbol" w:hAnsi="Symbol" w:cs="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Calibri"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Calibri"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Calibri" w:hint="default"/>
      </w:rPr>
    </w:lvl>
  </w:abstractNum>
  <w:abstractNum w:abstractNumId="7">
    <w:nsid w:val="27A46EAF"/>
    <w:multiLevelType w:val="hybridMultilevel"/>
    <w:tmpl w:val="1DD8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80666"/>
    <w:multiLevelType w:val="hybridMultilevel"/>
    <w:tmpl w:val="4D448804"/>
    <w:lvl w:ilvl="0" w:tplc="04090001">
      <w:start w:val="1"/>
      <w:numFmt w:val="bullet"/>
      <w:lvlText w:val=""/>
      <w:lvlJc w:val="left"/>
      <w:pPr>
        <w:ind w:left="360" w:hanging="360"/>
      </w:pPr>
      <w:rPr>
        <w:rFonts w:ascii="Symbol" w:hAnsi="Symbol" w:cs="Courier New"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cs="Calibri" w:hint="default"/>
      </w:rPr>
    </w:lvl>
    <w:lvl w:ilvl="3" w:tplc="04090001" w:tentative="1">
      <w:start w:val="1"/>
      <w:numFmt w:val="bullet"/>
      <w:lvlText w:val=""/>
      <w:lvlJc w:val="left"/>
      <w:pPr>
        <w:ind w:left="2520" w:hanging="360"/>
      </w:pPr>
      <w:rPr>
        <w:rFonts w:ascii="Symbol" w:hAnsi="Symbol" w:cs="Courier New"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cs="Calibri" w:hint="default"/>
      </w:rPr>
    </w:lvl>
    <w:lvl w:ilvl="6" w:tplc="04090001" w:tentative="1">
      <w:start w:val="1"/>
      <w:numFmt w:val="bullet"/>
      <w:lvlText w:val=""/>
      <w:lvlJc w:val="left"/>
      <w:pPr>
        <w:ind w:left="4680" w:hanging="360"/>
      </w:pPr>
      <w:rPr>
        <w:rFonts w:ascii="Symbol" w:hAnsi="Symbol" w:cs="Courier New"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cs="Calibri" w:hint="default"/>
      </w:rPr>
    </w:lvl>
  </w:abstractNum>
  <w:abstractNum w:abstractNumId="9">
    <w:nsid w:val="345020E5"/>
    <w:multiLevelType w:val="hybridMultilevel"/>
    <w:tmpl w:val="6A26B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D95CA7"/>
    <w:multiLevelType w:val="hybridMultilevel"/>
    <w:tmpl w:val="7E12DF1A"/>
    <w:lvl w:ilvl="0" w:tplc="205A88F6">
      <w:start w:val="1"/>
      <w:numFmt w:val="bullet"/>
      <w:lvlText w:val=""/>
      <w:lvlJc w:val="left"/>
      <w:pPr>
        <w:tabs>
          <w:tab w:val="num" w:pos="720"/>
        </w:tabs>
        <w:ind w:left="720" w:hanging="360"/>
      </w:pPr>
      <w:rPr>
        <w:rFonts w:ascii="Symbol" w:hAnsi="Symbol" w:cs="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Calibri"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Calibri"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Calibri" w:hint="default"/>
      </w:rPr>
    </w:lvl>
  </w:abstractNum>
  <w:abstractNum w:abstractNumId="11">
    <w:nsid w:val="4391518C"/>
    <w:multiLevelType w:val="hybridMultilevel"/>
    <w:tmpl w:val="5476C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E3E34"/>
    <w:multiLevelType w:val="hybridMultilevel"/>
    <w:tmpl w:val="2F427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DD6357"/>
    <w:multiLevelType w:val="hybridMultilevel"/>
    <w:tmpl w:val="74626162"/>
    <w:lvl w:ilvl="0" w:tplc="205A88F6">
      <w:start w:val="1"/>
      <w:numFmt w:val="bullet"/>
      <w:lvlText w:val=""/>
      <w:lvlJc w:val="left"/>
      <w:pPr>
        <w:tabs>
          <w:tab w:val="num" w:pos="360"/>
        </w:tabs>
        <w:ind w:left="360" w:hanging="360"/>
      </w:pPr>
      <w:rPr>
        <w:rFonts w:ascii="Symbol" w:hAnsi="Symbol" w:cs="Courier New" w:hint="default"/>
        <w:sz w:val="16"/>
        <w:szCs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cs="Calibri" w:hint="default"/>
      </w:rPr>
    </w:lvl>
    <w:lvl w:ilvl="3" w:tplc="04090001" w:tentative="1">
      <w:start w:val="1"/>
      <w:numFmt w:val="bullet"/>
      <w:lvlText w:val=""/>
      <w:lvlJc w:val="left"/>
      <w:pPr>
        <w:tabs>
          <w:tab w:val="num" w:pos="2520"/>
        </w:tabs>
        <w:ind w:left="2520" w:hanging="360"/>
      </w:pPr>
      <w:rPr>
        <w:rFonts w:ascii="Symbol" w:hAnsi="Symbol" w:cs="Courier New"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cs="Calibri" w:hint="default"/>
      </w:rPr>
    </w:lvl>
    <w:lvl w:ilvl="6" w:tplc="04090001" w:tentative="1">
      <w:start w:val="1"/>
      <w:numFmt w:val="bullet"/>
      <w:lvlText w:val=""/>
      <w:lvlJc w:val="left"/>
      <w:pPr>
        <w:tabs>
          <w:tab w:val="num" w:pos="4680"/>
        </w:tabs>
        <w:ind w:left="4680" w:hanging="360"/>
      </w:pPr>
      <w:rPr>
        <w:rFonts w:ascii="Symbol" w:hAnsi="Symbol" w:cs="Courier New"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cs="Calibri" w:hint="default"/>
      </w:rPr>
    </w:lvl>
  </w:abstractNum>
  <w:abstractNum w:abstractNumId="14">
    <w:nsid w:val="48731BFE"/>
    <w:multiLevelType w:val="hybridMultilevel"/>
    <w:tmpl w:val="A1A8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952A8"/>
    <w:multiLevelType w:val="hybridMultilevel"/>
    <w:tmpl w:val="BE22C178"/>
    <w:lvl w:ilvl="0" w:tplc="205A88F6">
      <w:start w:val="1"/>
      <w:numFmt w:val="bullet"/>
      <w:lvlText w:val=""/>
      <w:lvlJc w:val="left"/>
      <w:pPr>
        <w:tabs>
          <w:tab w:val="num" w:pos="720"/>
        </w:tabs>
        <w:ind w:left="720" w:hanging="360"/>
      </w:pPr>
      <w:rPr>
        <w:rFonts w:ascii="Symbol" w:hAnsi="Symbol" w:cs="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Calibri"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Calibri"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Calibri" w:hint="default"/>
      </w:rPr>
    </w:lvl>
  </w:abstractNum>
  <w:abstractNum w:abstractNumId="16">
    <w:nsid w:val="5C463314"/>
    <w:multiLevelType w:val="hybridMultilevel"/>
    <w:tmpl w:val="A296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5498F"/>
    <w:multiLevelType w:val="hybridMultilevel"/>
    <w:tmpl w:val="520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D291C"/>
    <w:multiLevelType w:val="hybridMultilevel"/>
    <w:tmpl w:val="4BF434D0"/>
    <w:lvl w:ilvl="0" w:tplc="205A88F6">
      <w:start w:val="1"/>
      <w:numFmt w:val="bullet"/>
      <w:lvlText w:val=""/>
      <w:lvlJc w:val="left"/>
      <w:pPr>
        <w:tabs>
          <w:tab w:val="num" w:pos="720"/>
        </w:tabs>
        <w:ind w:left="720" w:hanging="360"/>
      </w:pPr>
      <w:rPr>
        <w:rFonts w:ascii="Symbol" w:hAnsi="Symbol" w:cs="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Calibri"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Calibri"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Calibri" w:hint="default"/>
      </w:rPr>
    </w:lvl>
  </w:abstractNum>
  <w:abstractNum w:abstractNumId="19">
    <w:nsid w:val="74552C20"/>
    <w:multiLevelType w:val="hybridMultilevel"/>
    <w:tmpl w:val="30F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9"/>
  </w:num>
  <w:num w:numId="15">
    <w:abstractNumId w:val="6"/>
  </w:num>
  <w:num w:numId="16">
    <w:abstractNumId w:val="15"/>
  </w:num>
  <w:num w:numId="17">
    <w:abstractNumId w:val="13"/>
  </w:num>
  <w:num w:numId="18">
    <w:abstractNumId w:val="10"/>
  </w:num>
  <w:num w:numId="19">
    <w:abstractNumId w:val="4"/>
  </w:num>
  <w:num w:numId="20">
    <w:abstractNumId w:val="18"/>
  </w:num>
  <w:num w:numId="21">
    <w:abstractNumId w:val="8"/>
  </w:num>
  <w:num w:numId="22">
    <w:abstractNumId w:val="14"/>
  </w:num>
  <w:num w:numId="23">
    <w:abstractNumId w:val="5"/>
  </w:num>
  <w:num w:numId="24">
    <w:abstractNumId w:val="17"/>
  </w:num>
  <w:num w:numId="25">
    <w:abstractNumId w:val="16"/>
  </w:num>
  <w:num w:numId="26">
    <w:abstractNumId w:val="7"/>
  </w:num>
  <w:num w:numId="27">
    <w:abstractNumId w:val="19"/>
  </w:num>
  <w:num w:numId="28">
    <w:abstractNumId w:val="3"/>
  </w:num>
  <w:num w:numId="29">
    <w:abstractNumId w:val="12"/>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0573"/>
    <w:rsid w:val="00050D92"/>
    <w:rsid w:val="00065092"/>
    <w:rsid w:val="00066FCF"/>
    <w:rsid w:val="000808C9"/>
    <w:rsid w:val="00113E5C"/>
    <w:rsid w:val="00121C6E"/>
    <w:rsid w:val="00125219"/>
    <w:rsid w:val="0019222A"/>
    <w:rsid w:val="001A4D42"/>
    <w:rsid w:val="001A613C"/>
    <w:rsid w:val="001D5D40"/>
    <w:rsid w:val="001E2088"/>
    <w:rsid w:val="001E4630"/>
    <w:rsid w:val="001F6FC7"/>
    <w:rsid w:val="00204BA1"/>
    <w:rsid w:val="002277B5"/>
    <w:rsid w:val="00235EED"/>
    <w:rsid w:val="00237ADA"/>
    <w:rsid w:val="00243068"/>
    <w:rsid w:val="00265EA8"/>
    <w:rsid w:val="002738A0"/>
    <w:rsid w:val="00281702"/>
    <w:rsid w:val="00290F35"/>
    <w:rsid w:val="002A338F"/>
    <w:rsid w:val="002F0879"/>
    <w:rsid w:val="002F0EC0"/>
    <w:rsid w:val="00313B45"/>
    <w:rsid w:val="003300B2"/>
    <w:rsid w:val="00350970"/>
    <w:rsid w:val="003535F4"/>
    <w:rsid w:val="003552AB"/>
    <w:rsid w:val="00385658"/>
    <w:rsid w:val="003A3F34"/>
    <w:rsid w:val="003C0C54"/>
    <w:rsid w:val="003E6B29"/>
    <w:rsid w:val="003F3FCD"/>
    <w:rsid w:val="00425747"/>
    <w:rsid w:val="00456AC4"/>
    <w:rsid w:val="0046468E"/>
    <w:rsid w:val="00472938"/>
    <w:rsid w:val="00482E8A"/>
    <w:rsid w:val="004869A8"/>
    <w:rsid w:val="0049088C"/>
    <w:rsid w:val="00496942"/>
    <w:rsid w:val="00497CCE"/>
    <w:rsid w:val="004A24EA"/>
    <w:rsid w:val="004A5C14"/>
    <w:rsid w:val="004B2457"/>
    <w:rsid w:val="004D2CB8"/>
    <w:rsid w:val="004F7A7F"/>
    <w:rsid w:val="00504B36"/>
    <w:rsid w:val="005106A5"/>
    <w:rsid w:val="00511E41"/>
    <w:rsid w:val="00553CE3"/>
    <w:rsid w:val="00565A25"/>
    <w:rsid w:val="005963CB"/>
    <w:rsid w:val="005F556A"/>
    <w:rsid w:val="006071D5"/>
    <w:rsid w:val="006463C9"/>
    <w:rsid w:val="0068027C"/>
    <w:rsid w:val="00695C53"/>
    <w:rsid w:val="006B4930"/>
    <w:rsid w:val="006C6DF3"/>
    <w:rsid w:val="006E7879"/>
    <w:rsid w:val="00742347"/>
    <w:rsid w:val="007B7666"/>
    <w:rsid w:val="007C7978"/>
    <w:rsid w:val="007D15ED"/>
    <w:rsid w:val="007E0B71"/>
    <w:rsid w:val="007E663C"/>
    <w:rsid w:val="00803F96"/>
    <w:rsid w:val="00821322"/>
    <w:rsid w:val="00827383"/>
    <w:rsid w:val="00860B8B"/>
    <w:rsid w:val="00866496"/>
    <w:rsid w:val="00866DA2"/>
    <w:rsid w:val="008814CD"/>
    <w:rsid w:val="00883894"/>
    <w:rsid w:val="00887D00"/>
    <w:rsid w:val="008B35F6"/>
    <w:rsid w:val="008F3AA9"/>
    <w:rsid w:val="008F6BA9"/>
    <w:rsid w:val="008F741F"/>
    <w:rsid w:val="00957A66"/>
    <w:rsid w:val="00972A7C"/>
    <w:rsid w:val="00976197"/>
    <w:rsid w:val="009A58A8"/>
    <w:rsid w:val="009B0573"/>
    <w:rsid w:val="009B49A5"/>
    <w:rsid w:val="009B65BB"/>
    <w:rsid w:val="009C6F2C"/>
    <w:rsid w:val="009D44A8"/>
    <w:rsid w:val="009E301E"/>
    <w:rsid w:val="009F16BD"/>
    <w:rsid w:val="009F2C65"/>
    <w:rsid w:val="00A04ECB"/>
    <w:rsid w:val="00A0507C"/>
    <w:rsid w:val="00A449E8"/>
    <w:rsid w:val="00A56B63"/>
    <w:rsid w:val="00A57E98"/>
    <w:rsid w:val="00A61827"/>
    <w:rsid w:val="00AD0B98"/>
    <w:rsid w:val="00AD115A"/>
    <w:rsid w:val="00AD536E"/>
    <w:rsid w:val="00B100B9"/>
    <w:rsid w:val="00B5290B"/>
    <w:rsid w:val="00B56EF1"/>
    <w:rsid w:val="00B74EE5"/>
    <w:rsid w:val="00B86F9B"/>
    <w:rsid w:val="00BA7AE6"/>
    <w:rsid w:val="00BD6DF8"/>
    <w:rsid w:val="00BD7582"/>
    <w:rsid w:val="00BE28B4"/>
    <w:rsid w:val="00C21F67"/>
    <w:rsid w:val="00C44238"/>
    <w:rsid w:val="00C50825"/>
    <w:rsid w:val="00C73EFD"/>
    <w:rsid w:val="00CB7B14"/>
    <w:rsid w:val="00CC44A4"/>
    <w:rsid w:val="00CD2384"/>
    <w:rsid w:val="00D03730"/>
    <w:rsid w:val="00D2422E"/>
    <w:rsid w:val="00D40ED8"/>
    <w:rsid w:val="00D66F76"/>
    <w:rsid w:val="00D73369"/>
    <w:rsid w:val="00D869CC"/>
    <w:rsid w:val="00DB50CC"/>
    <w:rsid w:val="00DC0951"/>
    <w:rsid w:val="00DD348A"/>
    <w:rsid w:val="00E123C9"/>
    <w:rsid w:val="00E133DA"/>
    <w:rsid w:val="00E208A3"/>
    <w:rsid w:val="00E378BE"/>
    <w:rsid w:val="00E442D2"/>
    <w:rsid w:val="00E52D10"/>
    <w:rsid w:val="00EF1C6C"/>
    <w:rsid w:val="00F0653C"/>
    <w:rsid w:val="00F204D4"/>
    <w:rsid w:val="00F3487E"/>
    <w:rsid w:val="00F623C7"/>
    <w:rsid w:val="00F67AC1"/>
    <w:rsid w:val="00F7766F"/>
    <w:rsid w:val="00F82734"/>
    <w:rsid w:val="00FC643A"/>
    <w:rsid w:val="00FC65CA"/>
    <w:rsid w:val="00FD340C"/>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49088C"/>
    <w:rPr>
      <w:rFonts w:ascii="Verdana" w:hAnsi="Verdana" w:cs="Verdana"/>
      <w:sz w:val="24"/>
      <w:szCs w:val="24"/>
    </w:rPr>
  </w:style>
  <w:style w:type="paragraph" w:styleId="Heading3">
    <w:name w:val="heading 3"/>
    <w:aliases w:val="Frank"/>
    <w:basedOn w:val="ListNumber4"/>
    <w:next w:val="Normal"/>
    <w:link w:val="Heading3Char"/>
    <w:uiPriority w:val="99"/>
    <w:qFormat/>
    <w:rsid w:val="001E2088"/>
    <w:pPr>
      <w:keepNext/>
      <w:numPr>
        <w:numId w:val="0"/>
      </w:numPr>
      <w:spacing w:before="240" w:after="60"/>
      <w:outlineLvl w:val="2"/>
    </w:pPr>
    <w:rPr>
      <w:rFonts w:ascii="Arial Unicode MS" w:eastAsia="Arial Unicode MS" w:hAnsi="Times New Roman"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rank Char"/>
    <w:basedOn w:val="DefaultParagraphFont"/>
    <w:link w:val="Heading3"/>
    <w:uiPriority w:val="99"/>
    <w:semiHidden/>
    <w:rsid w:val="00695C53"/>
    <w:rPr>
      <w:rFonts w:ascii="Cambria" w:hAnsi="Cambria" w:cs="Cambria"/>
      <w:b/>
      <w:bCs/>
      <w:sz w:val="26"/>
      <w:szCs w:val="26"/>
    </w:rPr>
  </w:style>
  <w:style w:type="paragraph" w:styleId="ListNumber4">
    <w:name w:val="List Number 4"/>
    <w:basedOn w:val="Normal"/>
    <w:uiPriority w:val="99"/>
    <w:rsid w:val="001E2088"/>
    <w:pPr>
      <w:numPr>
        <w:numId w:val="2"/>
      </w:numPr>
    </w:pPr>
  </w:style>
  <w:style w:type="paragraph" w:styleId="NormalWeb">
    <w:name w:val="Normal (Web)"/>
    <w:basedOn w:val="Normal"/>
    <w:uiPriority w:val="99"/>
    <w:rsid w:val="00FC643A"/>
    <w:pPr>
      <w:spacing w:before="100" w:beforeAutospacing="1" w:after="100" w:afterAutospacing="1"/>
    </w:pPr>
  </w:style>
  <w:style w:type="paragraph" w:customStyle="1" w:styleId="NormalWeb8">
    <w:name w:val="Normal (Web)8"/>
    <w:basedOn w:val="Normal"/>
    <w:uiPriority w:val="99"/>
    <w:rsid w:val="00AD115A"/>
    <w:pPr>
      <w:spacing w:before="360" w:after="360"/>
    </w:pPr>
  </w:style>
  <w:style w:type="paragraph" w:styleId="BalloonText">
    <w:name w:val="Balloon Text"/>
    <w:basedOn w:val="Normal"/>
    <w:link w:val="BalloonTextChar"/>
    <w:uiPriority w:val="99"/>
    <w:semiHidden/>
    <w:rsid w:val="00472938"/>
    <w:rPr>
      <w:rFonts w:ascii="Tahoma" w:hAnsi="Tahoma" w:cs="Tahoma"/>
      <w:sz w:val="16"/>
      <w:szCs w:val="16"/>
    </w:rPr>
  </w:style>
  <w:style w:type="character" w:customStyle="1" w:styleId="BalloonTextChar">
    <w:name w:val="Balloon Text Char"/>
    <w:basedOn w:val="DefaultParagraphFont"/>
    <w:link w:val="BalloonText"/>
    <w:uiPriority w:val="99"/>
    <w:semiHidden/>
    <w:rsid w:val="00695C53"/>
    <w:rPr>
      <w:sz w:val="2"/>
      <w:szCs w:val="2"/>
    </w:rPr>
  </w:style>
  <w:style w:type="paragraph" w:styleId="Header">
    <w:name w:val="header"/>
    <w:basedOn w:val="Normal"/>
    <w:link w:val="HeaderChar"/>
    <w:uiPriority w:val="99"/>
    <w:semiHidden/>
    <w:rsid w:val="00F82734"/>
    <w:pPr>
      <w:tabs>
        <w:tab w:val="center" w:pos="4680"/>
        <w:tab w:val="right" w:pos="9360"/>
      </w:tabs>
    </w:pPr>
  </w:style>
  <w:style w:type="character" w:customStyle="1" w:styleId="HeaderChar">
    <w:name w:val="Header Char"/>
    <w:basedOn w:val="DefaultParagraphFont"/>
    <w:link w:val="Header"/>
    <w:uiPriority w:val="99"/>
    <w:semiHidden/>
    <w:rsid w:val="00F82734"/>
    <w:rPr>
      <w:rFonts w:ascii="Verdana" w:hAnsi="Verdana" w:cs="Verdana"/>
      <w:sz w:val="24"/>
      <w:szCs w:val="24"/>
    </w:rPr>
  </w:style>
  <w:style w:type="paragraph" w:styleId="Footer">
    <w:name w:val="footer"/>
    <w:basedOn w:val="Normal"/>
    <w:link w:val="FooterChar"/>
    <w:uiPriority w:val="99"/>
    <w:rsid w:val="00F82734"/>
    <w:pPr>
      <w:tabs>
        <w:tab w:val="center" w:pos="4680"/>
        <w:tab w:val="right" w:pos="9360"/>
      </w:tabs>
    </w:pPr>
  </w:style>
  <w:style w:type="character" w:customStyle="1" w:styleId="FooterChar">
    <w:name w:val="Footer Char"/>
    <w:basedOn w:val="DefaultParagraphFont"/>
    <w:link w:val="Footer"/>
    <w:uiPriority w:val="99"/>
    <w:rsid w:val="00F82734"/>
    <w:rPr>
      <w:rFonts w:ascii="Verdana" w:hAnsi="Verdana" w:cs="Verdana"/>
      <w:sz w:val="24"/>
      <w:szCs w:val="24"/>
    </w:rPr>
  </w:style>
  <w:style w:type="paragraph" w:styleId="ListParagraph">
    <w:name w:val="List Paragraph"/>
    <w:basedOn w:val="Normal"/>
    <w:uiPriority w:val="99"/>
    <w:qFormat/>
    <w:rsid w:val="008F6BA9"/>
    <w:pPr>
      <w:spacing w:after="200" w:line="276" w:lineRule="auto"/>
      <w:ind w:left="720"/>
      <w:contextualSpacing/>
    </w:pPr>
    <w:rPr>
      <w:rFonts w:ascii="Calibri" w:hAnsi="Calibri" w:cs="Calibri"/>
      <w:sz w:val="22"/>
      <w:szCs w:val="22"/>
    </w:rPr>
  </w:style>
  <w:style w:type="table" w:styleId="TableGrid">
    <w:name w:val="Table Grid"/>
    <w:basedOn w:val="TableNormal"/>
    <w:uiPriority w:val="99"/>
    <w:rsid w:val="004A24EA"/>
    <w:rPr>
      <w:rFonts w:ascii="Verdana" w:hAnsi="Verdana"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125219"/>
    <w:rPr>
      <w:rFonts w:ascii="Verdana" w:hAnsi="Verdana" w:cs="Verdana"/>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customStyle="1" w:styleId="FreeFormA">
    <w:name w:val="Free Form A"/>
    <w:uiPriority w:val="99"/>
    <w:rsid w:val="00D869CC"/>
    <w:rPr>
      <w:rFonts w:ascii="Verdana" w:hAnsi="Verdana" w:cs="Verdana"/>
      <w:color w:val="000000"/>
      <w:sz w:val="20"/>
      <w:szCs w:val="20"/>
    </w:rPr>
  </w:style>
  <w:style w:type="paragraph" w:styleId="NoSpacing">
    <w:name w:val="No Spacing"/>
    <w:uiPriority w:val="1"/>
    <w:qFormat/>
    <w:rsid w:val="00D40ED8"/>
    <w:rPr>
      <w:rFonts w:ascii="Calibri" w:eastAsia="Calibri" w:hAnsi="Calibri"/>
    </w:rPr>
  </w:style>
  <w:style w:type="character" w:styleId="Hyperlink">
    <w:name w:val="Hyperlink"/>
    <w:basedOn w:val="DefaultParagraphFont"/>
    <w:uiPriority w:val="99"/>
    <w:semiHidden/>
    <w:unhideWhenUsed/>
    <w:rsid w:val="00E12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5467">
      <w:marLeft w:val="0"/>
      <w:marRight w:val="0"/>
      <w:marTop w:val="0"/>
      <w:marBottom w:val="0"/>
      <w:divBdr>
        <w:top w:val="none" w:sz="0" w:space="0" w:color="auto"/>
        <w:left w:val="none" w:sz="0" w:space="0" w:color="auto"/>
        <w:bottom w:val="none" w:sz="0" w:space="0" w:color="auto"/>
        <w:right w:val="none" w:sz="0" w:space="0" w:color="auto"/>
      </w:divBdr>
      <w:divsChild>
        <w:div w:id="1017195472">
          <w:marLeft w:val="0"/>
          <w:marRight w:val="0"/>
          <w:marTop w:val="0"/>
          <w:marBottom w:val="0"/>
          <w:divBdr>
            <w:top w:val="none" w:sz="0" w:space="0" w:color="auto"/>
            <w:left w:val="none" w:sz="0" w:space="0" w:color="auto"/>
            <w:bottom w:val="none" w:sz="0" w:space="0" w:color="auto"/>
            <w:right w:val="none" w:sz="0" w:space="0" w:color="auto"/>
          </w:divBdr>
          <w:divsChild>
            <w:div w:id="1017195473">
              <w:marLeft w:val="0"/>
              <w:marRight w:val="0"/>
              <w:marTop w:val="0"/>
              <w:marBottom w:val="0"/>
              <w:divBdr>
                <w:top w:val="none" w:sz="0" w:space="0" w:color="auto"/>
                <w:left w:val="none" w:sz="0" w:space="0" w:color="auto"/>
                <w:bottom w:val="none" w:sz="0" w:space="0" w:color="auto"/>
                <w:right w:val="none" w:sz="0" w:space="0" w:color="auto"/>
              </w:divBdr>
              <w:divsChild>
                <w:div w:id="1017195477">
                  <w:marLeft w:val="0"/>
                  <w:marRight w:val="0"/>
                  <w:marTop w:val="0"/>
                  <w:marBottom w:val="0"/>
                  <w:divBdr>
                    <w:top w:val="none" w:sz="0" w:space="0" w:color="auto"/>
                    <w:left w:val="none" w:sz="0" w:space="0" w:color="auto"/>
                    <w:bottom w:val="none" w:sz="0" w:space="0" w:color="auto"/>
                    <w:right w:val="none" w:sz="0" w:space="0" w:color="auto"/>
                  </w:divBdr>
                  <w:divsChild>
                    <w:div w:id="1017195478">
                      <w:marLeft w:val="0"/>
                      <w:marRight w:val="0"/>
                      <w:marTop w:val="0"/>
                      <w:marBottom w:val="0"/>
                      <w:divBdr>
                        <w:top w:val="none" w:sz="0" w:space="0" w:color="auto"/>
                        <w:left w:val="none" w:sz="0" w:space="0" w:color="auto"/>
                        <w:bottom w:val="none" w:sz="0" w:space="0" w:color="auto"/>
                        <w:right w:val="none" w:sz="0" w:space="0" w:color="auto"/>
                      </w:divBdr>
                      <w:divsChild>
                        <w:div w:id="1017195476">
                          <w:marLeft w:val="0"/>
                          <w:marRight w:val="0"/>
                          <w:marTop w:val="0"/>
                          <w:marBottom w:val="0"/>
                          <w:divBdr>
                            <w:top w:val="none" w:sz="0" w:space="0" w:color="auto"/>
                            <w:left w:val="none" w:sz="0" w:space="0" w:color="auto"/>
                            <w:bottom w:val="none" w:sz="0" w:space="0" w:color="auto"/>
                            <w:right w:val="none" w:sz="0" w:space="0" w:color="auto"/>
                          </w:divBdr>
                          <w:divsChild>
                            <w:div w:id="1017195471">
                              <w:marLeft w:val="0"/>
                              <w:marRight w:val="0"/>
                              <w:marTop w:val="0"/>
                              <w:marBottom w:val="0"/>
                              <w:divBdr>
                                <w:top w:val="none" w:sz="0" w:space="0" w:color="auto"/>
                                <w:left w:val="none" w:sz="0" w:space="0" w:color="auto"/>
                                <w:bottom w:val="none" w:sz="0" w:space="0" w:color="auto"/>
                                <w:right w:val="none" w:sz="0" w:space="0" w:color="auto"/>
                              </w:divBdr>
                              <w:divsChild>
                                <w:div w:id="10171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5480">
      <w:marLeft w:val="0"/>
      <w:marRight w:val="0"/>
      <w:marTop w:val="0"/>
      <w:marBottom w:val="0"/>
      <w:divBdr>
        <w:top w:val="none" w:sz="0" w:space="0" w:color="auto"/>
        <w:left w:val="none" w:sz="0" w:space="0" w:color="auto"/>
        <w:bottom w:val="none" w:sz="0" w:space="0" w:color="auto"/>
        <w:right w:val="none" w:sz="0" w:space="0" w:color="auto"/>
      </w:divBdr>
      <w:divsChild>
        <w:div w:id="1017195474">
          <w:marLeft w:val="0"/>
          <w:marRight w:val="0"/>
          <w:marTop w:val="0"/>
          <w:marBottom w:val="360"/>
          <w:divBdr>
            <w:top w:val="single" w:sz="18" w:space="0" w:color="FF3300"/>
            <w:left w:val="none" w:sz="0" w:space="0" w:color="auto"/>
            <w:bottom w:val="none" w:sz="0" w:space="0" w:color="auto"/>
            <w:right w:val="none" w:sz="0" w:space="0" w:color="auto"/>
          </w:divBdr>
          <w:divsChild>
            <w:div w:id="1017195479">
              <w:marLeft w:val="0"/>
              <w:marRight w:val="0"/>
              <w:marTop w:val="0"/>
              <w:marBottom w:val="360"/>
              <w:divBdr>
                <w:top w:val="single" w:sz="18" w:space="0" w:color="FF3300"/>
                <w:left w:val="none" w:sz="0" w:space="0" w:color="auto"/>
                <w:bottom w:val="none" w:sz="0" w:space="0" w:color="auto"/>
                <w:right w:val="none" w:sz="0" w:space="0" w:color="auto"/>
              </w:divBdr>
              <w:divsChild>
                <w:div w:id="1017195469">
                  <w:marLeft w:val="0"/>
                  <w:marRight w:val="-5760"/>
                  <w:marTop w:val="0"/>
                  <w:marBottom w:val="0"/>
                  <w:divBdr>
                    <w:top w:val="single" w:sz="18" w:space="0" w:color="FF3300"/>
                    <w:left w:val="none" w:sz="0" w:space="0" w:color="auto"/>
                    <w:bottom w:val="none" w:sz="0" w:space="0" w:color="auto"/>
                    <w:right w:val="none" w:sz="0" w:space="0" w:color="auto"/>
                  </w:divBdr>
                  <w:divsChild>
                    <w:div w:id="1017195475">
                      <w:marLeft w:val="0"/>
                      <w:marRight w:val="-5760"/>
                      <w:marTop w:val="360"/>
                      <w:marBottom w:val="360"/>
                      <w:divBdr>
                        <w:top w:val="single" w:sz="18" w:space="0" w:color="FF3300"/>
                        <w:left w:val="none" w:sz="0" w:space="0" w:color="auto"/>
                        <w:bottom w:val="none" w:sz="0" w:space="0" w:color="auto"/>
                        <w:right w:val="none" w:sz="0" w:space="0" w:color="auto"/>
                      </w:divBdr>
                      <w:divsChild>
                        <w:div w:id="101719547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Lesson Plan Title</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cp:lastPrinted>2011-01-14T14:30:00Z</cp:lastPrinted>
  <dcterms:created xsi:type="dcterms:W3CDTF">2011-09-16T06:27:00Z</dcterms:created>
  <dcterms:modified xsi:type="dcterms:W3CDTF">2013-05-23T13:46:00Z</dcterms:modified>
</cp:coreProperties>
</file>