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50" w:rsidRPr="001A702E" w:rsidRDefault="001A702E">
      <w:pPr>
        <w:rPr>
          <w:rFonts w:ascii="Times New Roman" w:hAnsi="Times New Roman"/>
          <w:sz w:val="22"/>
          <w:szCs w:val="20"/>
        </w:rPr>
      </w:pPr>
      <w:bookmarkStart w:id="0" w:name="_GoBack"/>
      <w:bookmarkEnd w:id="0"/>
      <w:r w:rsidRPr="001A702E">
        <w:rPr>
          <w:rFonts w:ascii="Times New Roman Bold" w:hAnsi="Times New Roman Bold"/>
          <w:noProof/>
          <w:sz w:val="20"/>
          <w:szCs w:val="20"/>
        </w:rPr>
        <w:drawing>
          <wp:inline distT="0" distB="0" distL="0" distR="0">
            <wp:extent cx="5943600" cy="1369695"/>
            <wp:effectExtent l="25400" t="0" r="0" b="0"/>
            <wp:docPr id="7"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Pr="001A702E">
        <w:rPr>
          <w:rFonts w:ascii="Times New Roman" w:hAnsi="Times New Roman"/>
          <w:b/>
          <w:sz w:val="22"/>
          <w:szCs w:val="20"/>
        </w:rPr>
        <w:t>Subjects</w:t>
      </w:r>
      <w:r w:rsidR="00291E50" w:rsidRPr="001A702E">
        <w:rPr>
          <w:rFonts w:ascii="Times New Roman" w:hAnsi="Times New Roman"/>
          <w:b/>
          <w:sz w:val="22"/>
          <w:szCs w:val="20"/>
        </w:rPr>
        <w:t>:</w:t>
      </w:r>
      <w:r w:rsidR="00C61097">
        <w:rPr>
          <w:rFonts w:ascii="Times New Roman" w:hAnsi="Times New Roman"/>
          <w:sz w:val="22"/>
          <w:szCs w:val="20"/>
        </w:rPr>
        <w:t xml:space="preserve"> </w:t>
      </w:r>
      <w:r w:rsidR="00A56D52" w:rsidRPr="001A702E">
        <w:rPr>
          <w:rFonts w:ascii="Times New Roman" w:hAnsi="Times New Roman"/>
          <w:sz w:val="22"/>
          <w:szCs w:val="20"/>
        </w:rPr>
        <w:t>History</w:t>
      </w:r>
    </w:p>
    <w:p w:rsidR="00291E50" w:rsidRPr="001A702E" w:rsidRDefault="00291E50">
      <w:pPr>
        <w:jc w:val="center"/>
        <w:rPr>
          <w:rFonts w:ascii="Times New Roman" w:hAnsi="Times New Roman"/>
          <w:sz w:val="22"/>
        </w:rPr>
      </w:pPr>
    </w:p>
    <w:p w:rsidR="00291E50" w:rsidRPr="001A702E" w:rsidRDefault="00291E50" w:rsidP="001A702E">
      <w:pPr>
        <w:pBdr>
          <w:bottom w:val="single" w:sz="4" w:space="1" w:color="auto"/>
        </w:pBdr>
        <w:rPr>
          <w:rFonts w:ascii="Arial" w:hAnsi="Arial"/>
          <w:b/>
          <w:sz w:val="28"/>
        </w:rPr>
      </w:pPr>
      <w:r w:rsidRPr="001A702E">
        <w:rPr>
          <w:rFonts w:ascii="Arial" w:hAnsi="Arial"/>
          <w:b/>
          <w:sz w:val="28"/>
        </w:rPr>
        <w:t xml:space="preserve">Freedom of Speech Topples </w:t>
      </w:r>
      <w:r w:rsidR="00C61097">
        <w:rPr>
          <w:rFonts w:ascii="Arial" w:hAnsi="Arial"/>
          <w:b/>
          <w:sz w:val="28"/>
        </w:rPr>
        <w:t xml:space="preserve">the </w:t>
      </w:r>
      <w:r w:rsidRPr="001A702E">
        <w:rPr>
          <w:rFonts w:ascii="Arial" w:hAnsi="Arial"/>
          <w:b/>
          <w:sz w:val="28"/>
        </w:rPr>
        <w:t>Soviet Union</w:t>
      </w:r>
    </w:p>
    <w:p w:rsidR="00291E50" w:rsidRPr="001A702E" w:rsidRDefault="00291E50">
      <w:pPr>
        <w:rPr>
          <w:rFonts w:ascii="Times New Roman" w:hAnsi="Times New Roman"/>
          <w:sz w:val="22"/>
        </w:rPr>
      </w:pPr>
    </w:p>
    <w:p w:rsidR="007319DC" w:rsidRDefault="007319DC">
      <w:pPr>
        <w:rPr>
          <w:rFonts w:ascii="Times New Roman" w:hAnsi="Times New Roman"/>
          <w:b/>
          <w:sz w:val="22"/>
        </w:rPr>
      </w:pPr>
    </w:p>
    <w:p w:rsidR="00291E50" w:rsidRPr="001A702E" w:rsidRDefault="00291E50">
      <w:pPr>
        <w:rPr>
          <w:rFonts w:ascii="Times New Roman" w:hAnsi="Times New Roman"/>
          <w:b/>
          <w:sz w:val="22"/>
        </w:rPr>
      </w:pPr>
      <w:r w:rsidRPr="001A702E">
        <w:rPr>
          <w:rFonts w:ascii="Times New Roman" w:hAnsi="Times New Roman"/>
          <w:b/>
          <w:sz w:val="22"/>
        </w:rPr>
        <w:t>Aim / Essential Question</w:t>
      </w:r>
    </w:p>
    <w:p w:rsidR="006837BE" w:rsidRPr="001A702E" w:rsidRDefault="002D7E5D" w:rsidP="002D7E5D">
      <w:pPr>
        <w:pStyle w:val="NormalWeb1"/>
        <w:spacing w:before="0" w:after="0"/>
        <w:rPr>
          <w:sz w:val="22"/>
        </w:rPr>
      </w:pPr>
      <w:r w:rsidRPr="001A702E">
        <w:rPr>
          <w:sz w:val="22"/>
        </w:rPr>
        <w:t>How did Gorbachev inadvertently bring about the collapse of the Soviet Union through his policies of glasnost and perestroika?</w:t>
      </w:r>
    </w:p>
    <w:p w:rsidR="002D7E5D" w:rsidRPr="001A702E" w:rsidRDefault="002D7E5D" w:rsidP="002D7E5D">
      <w:pPr>
        <w:pStyle w:val="NormalWeb1"/>
        <w:spacing w:before="0" w:after="0"/>
        <w:rPr>
          <w:sz w:val="22"/>
        </w:rPr>
      </w:pPr>
    </w:p>
    <w:p w:rsidR="00291E50" w:rsidRPr="001A702E" w:rsidRDefault="00291E50">
      <w:pPr>
        <w:rPr>
          <w:rFonts w:ascii="Times New Roman" w:hAnsi="Times New Roman"/>
          <w:b/>
          <w:sz w:val="22"/>
        </w:rPr>
      </w:pPr>
      <w:r w:rsidRPr="001A702E">
        <w:rPr>
          <w:rFonts w:ascii="Times New Roman" w:hAnsi="Times New Roman"/>
          <w:b/>
          <w:sz w:val="22"/>
        </w:rPr>
        <w:t>Overview</w:t>
      </w:r>
    </w:p>
    <w:p w:rsidR="00291E50" w:rsidRPr="001A702E" w:rsidRDefault="002D7E5D" w:rsidP="001A702E">
      <w:pPr>
        <w:pStyle w:val="NormalWeb1"/>
        <w:spacing w:before="0" w:after="0"/>
        <w:rPr>
          <w:sz w:val="22"/>
        </w:rPr>
      </w:pPr>
      <w:r w:rsidRPr="001A702E">
        <w:rPr>
          <w:sz w:val="22"/>
        </w:rPr>
        <w:t xml:space="preserve">For decades, the Soviet Union controlled people’s lives, the production of goods and services, education, and information that was presented in the media.  In the mid 1980s, because of dire economic conditions, Gorbachev established </w:t>
      </w:r>
      <w:r w:rsidR="009E4FCC" w:rsidRPr="001A702E">
        <w:rPr>
          <w:sz w:val="22"/>
        </w:rPr>
        <w:t xml:space="preserve">new </w:t>
      </w:r>
      <w:r w:rsidRPr="001A702E">
        <w:rPr>
          <w:sz w:val="22"/>
        </w:rPr>
        <w:t>policies</w:t>
      </w:r>
      <w:r w:rsidR="009E4FCC" w:rsidRPr="001A702E">
        <w:rPr>
          <w:sz w:val="22"/>
        </w:rPr>
        <w:t xml:space="preserve"> known as </w:t>
      </w:r>
      <w:r w:rsidRPr="001A702E">
        <w:rPr>
          <w:sz w:val="22"/>
        </w:rPr>
        <w:t xml:space="preserve">glasnost and perestroika.  </w:t>
      </w:r>
      <w:r w:rsidR="00291E50" w:rsidRPr="001A702E">
        <w:rPr>
          <w:sz w:val="22"/>
        </w:rPr>
        <w:t xml:space="preserve">Once Gorbachev allowed free speech, occupied countries </w:t>
      </w:r>
      <w:r w:rsidR="009E4FCC" w:rsidRPr="001A702E">
        <w:rPr>
          <w:sz w:val="22"/>
        </w:rPr>
        <w:t xml:space="preserve">used that new free speech </w:t>
      </w:r>
      <w:r w:rsidR="00291E50" w:rsidRPr="001A702E">
        <w:rPr>
          <w:sz w:val="22"/>
        </w:rPr>
        <w:t>t</w:t>
      </w:r>
      <w:r w:rsidR="009E4FCC" w:rsidRPr="001A702E">
        <w:rPr>
          <w:sz w:val="22"/>
        </w:rPr>
        <w:t xml:space="preserve">o speak out against the </w:t>
      </w:r>
      <w:r w:rsidR="00291E50" w:rsidRPr="001A702E">
        <w:rPr>
          <w:sz w:val="22"/>
        </w:rPr>
        <w:t xml:space="preserve">occupation </w:t>
      </w:r>
      <w:r w:rsidR="009E4FCC" w:rsidRPr="001A702E">
        <w:rPr>
          <w:sz w:val="22"/>
        </w:rPr>
        <w:t>by</w:t>
      </w:r>
      <w:r w:rsidR="00291E50" w:rsidRPr="001A702E">
        <w:rPr>
          <w:sz w:val="22"/>
        </w:rPr>
        <w:t xml:space="preserve"> the Soviet Union, </w:t>
      </w:r>
      <w:r w:rsidR="009E4FCC" w:rsidRPr="001A702E">
        <w:rPr>
          <w:sz w:val="22"/>
        </w:rPr>
        <w:t xml:space="preserve">thus </w:t>
      </w:r>
      <w:r w:rsidR="00291E50" w:rsidRPr="001A702E">
        <w:rPr>
          <w:sz w:val="22"/>
        </w:rPr>
        <w:t xml:space="preserve">leading to their independence. </w:t>
      </w:r>
    </w:p>
    <w:p w:rsidR="00291E50" w:rsidRPr="001A702E" w:rsidRDefault="00291E50">
      <w:pPr>
        <w:rPr>
          <w:rFonts w:ascii="Times New Roman" w:hAnsi="Times New Roman"/>
          <w:sz w:val="22"/>
        </w:rPr>
      </w:pPr>
    </w:p>
    <w:p w:rsidR="00E2510E" w:rsidRPr="001A702E" w:rsidRDefault="00E2510E" w:rsidP="00E2510E">
      <w:pPr>
        <w:rPr>
          <w:rFonts w:ascii="Times New Roman" w:hAnsi="Times New Roman"/>
          <w:b/>
          <w:sz w:val="22"/>
        </w:rPr>
      </w:pPr>
      <w:r w:rsidRPr="001A702E">
        <w:rPr>
          <w:rFonts w:ascii="Times New Roman" w:hAnsi="Times New Roman"/>
          <w:b/>
          <w:sz w:val="22"/>
        </w:rPr>
        <w:t>Materials &amp; Technology</w:t>
      </w:r>
    </w:p>
    <w:p w:rsidR="00B35269" w:rsidRPr="001A702E" w:rsidRDefault="00B35269" w:rsidP="001A702E">
      <w:pPr>
        <w:pStyle w:val="ListParagraph"/>
        <w:numPr>
          <w:ilvl w:val="0"/>
          <w:numId w:val="16"/>
        </w:numPr>
        <w:ind w:left="360"/>
        <w:rPr>
          <w:rFonts w:ascii="Times New Roman" w:hAnsi="Times New Roman"/>
          <w:b/>
          <w:sz w:val="22"/>
        </w:rPr>
      </w:pPr>
      <w:r w:rsidRPr="001A702E">
        <w:rPr>
          <w:rFonts w:ascii="Times New Roman" w:hAnsi="Times New Roman"/>
          <w:sz w:val="22"/>
        </w:rPr>
        <w:t>Slide show presentation of activities</w:t>
      </w:r>
    </w:p>
    <w:p w:rsidR="00B35269" w:rsidRPr="001A702E" w:rsidRDefault="00B35269" w:rsidP="00B35269">
      <w:pPr>
        <w:pStyle w:val="ListParagraph"/>
        <w:rPr>
          <w:rFonts w:ascii="Times New Roman" w:hAnsi="Times New Roman"/>
          <w:sz w:val="22"/>
        </w:rPr>
      </w:pPr>
      <w:r w:rsidRPr="001A702E">
        <w:rPr>
          <w:rFonts w:ascii="Times New Roman" w:hAnsi="Times New Roman"/>
          <w:sz w:val="22"/>
        </w:rPr>
        <w:t xml:space="preserve">(from </w:t>
      </w:r>
      <w:r w:rsidRPr="001A702E">
        <w:rPr>
          <w:rStyle w:val="Hyperlink"/>
        </w:rPr>
        <w:t>www.izzit.org</w:t>
      </w:r>
      <w:r w:rsidRPr="001A702E">
        <w:rPr>
          <w:rFonts w:ascii="Times New Roman" w:hAnsi="Times New Roman"/>
          <w:sz w:val="22"/>
        </w:rPr>
        <w:t>)</w:t>
      </w:r>
    </w:p>
    <w:p w:rsidR="002501EE" w:rsidRPr="001A702E" w:rsidRDefault="002501EE" w:rsidP="002501EE">
      <w:pPr>
        <w:numPr>
          <w:ilvl w:val="0"/>
          <w:numId w:val="16"/>
        </w:numPr>
        <w:ind w:left="720" w:hanging="360"/>
        <w:rPr>
          <w:rFonts w:ascii="Times New Roman" w:hAnsi="Times New Roman"/>
          <w:sz w:val="22"/>
        </w:rPr>
      </w:pPr>
      <w:r w:rsidRPr="001A702E">
        <w:rPr>
          <w:rFonts w:ascii="Times New Roman" w:hAnsi="Times New Roman"/>
          <w:sz w:val="22"/>
        </w:rPr>
        <w:t xml:space="preserve">Comments on Gorbachev video clips </w:t>
      </w:r>
    </w:p>
    <w:p w:rsidR="002501EE" w:rsidRPr="001A702E" w:rsidRDefault="002501EE" w:rsidP="002501EE">
      <w:pPr>
        <w:pStyle w:val="ListParagraph"/>
        <w:autoSpaceDE w:val="0"/>
        <w:autoSpaceDN w:val="0"/>
        <w:adjustRightInd w:val="0"/>
        <w:rPr>
          <w:rFonts w:ascii="Times New Roman" w:hAnsi="Times New Roman" w:cs="NewsGothicBT-Roman"/>
          <w:sz w:val="22"/>
        </w:rPr>
      </w:pPr>
      <w:r w:rsidRPr="001A702E">
        <w:rPr>
          <w:rFonts w:ascii="Times New Roman" w:hAnsi="Times New Roman"/>
          <w:sz w:val="22"/>
        </w:rPr>
        <w:t xml:space="preserve">(from </w:t>
      </w:r>
      <w:r w:rsidR="001A702E">
        <w:rPr>
          <w:rFonts w:ascii="Times New Roman" w:hAnsi="Times New Roman"/>
          <w:sz w:val="22"/>
        </w:rPr>
        <w:t>Disc Three</w:t>
      </w:r>
      <w:r w:rsidRPr="001A702E">
        <w:rPr>
          <w:rFonts w:ascii="Times New Roman" w:hAnsi="Times New Roman"/>
          <w:sz w:val="22"/>
        </w:rPr>
        <w:t xml:space="preserve"> / </w:t>
      </w:r>
      <w:r w:rsidRPr="001A702E">
        <w:rPr>
          <w:rFonts w:ascii="Times New Roman" w:hAnsi="Times New Roman" w:cs="NewsGothicBT-Roman"/>
          <w:sz w:val="22"/>
        </w:rPr>
        <w:t>S</w:t>
      </w:r>
      <w:r w:rsidR="001A702E">
        <w:rPr>
          <w:rFonts w:ascii="Times New Roman" w:hAnsi="Times New Roman" w:cs="NewsGothicBT-Roman"/>
          <w:sz w:val="22"/>
        </w:rPr>
        <w:t>ection</w:t>
      </w:r>
      <w:r w:rsidRPr="001A702E">
        <w:rPr>
          <w:rFonts w:ascii="Times New Roman" w:hAnsi="Times New Roman" w:cs="NewsGothicBT-Roman"/>
          <w:sz w:val="22"/>
        </w:rPr>
        <w:t xml:space="preserve"> 4: 1987-1991: </w:t>
      </w:r>
      <w:r w:rsidR="001A702E" w:rsidRPr="00DC6E02">
        <w:rPr>
          <w:rFonts w:ascii="Times New Roman" w:hAnsi="Times New Roman" w:cs="NewsGothicBT-Roman"/>
          <w:i/>
          <w:sz w:val="22"/>
        </w:rPr>
        <w:t>The Singing Revolution</w:t>
      </w:r>
      <w:r w:rsidRPr="001A702E">
        <w:rPr>
          <w:rFonts w:ascii="Times New Roman" w:hAnsi="Times New Roman" w:cs="NewsGothicBT-Roman"/>
          <w:sz w:val="22"/>
        </w:rPr>
        <w:t>)</w:t>
      </w:r>
    </w:p>
    <w:p w:rsidR="002501EE" w:rsidRPr="001A702E" w:rsidRDefault="002501EE" w:rsidP="002501EE">
      <w:pPr>
        <w:numPr>
          <w:ilvl w:val="0"/>
          <w:numId w:val="16"/>
        </w:numPr>
        <w:ind w:left="720" w:hanging="360"/>
        <w:rPr>
          <w:rFonts w:ascii="Times New Roman" w:hAnsi="Times New Roman"/>
          <w:b/>
          <w:sz w:val="22"/>
        </w:rPr>
      </w:pPr>
      <w:r w:rsidRPr="001A702E">
        <w:rPr>
          <w:rFonts w:ascii="Times New Roman" w:hAnsi="Times New Roman" w:cs="NewsGothicBT-Roman"/>
          <w:sz w:val="22"/>
        </w:rPr>
        <w:t>Details on the 1987 Hirve Park Demonstration</w:t>
      </w:r>
      <w:r w:rsidRPr="001A702E">
        <w:rPr>
          <w:rFonts w:ascii="Times New Roman" w:hAnsi="Times New Roman" w:cs="NewsGothicBT-Roman"/>
          <w:b/>
          <w:sz w:val="22"/>
        </w:rPr>
        <w:t xml:space="preserve"> </w:t>
      </w:r>
      <w:r w:rsidRPr="001A702E">
        <w:rPr>
          <w:rFonts w:ascii="Times New Roman" w:hAnsi="Times New Roman" w:cs="NewsGothicBT-Roman"/>
          <w:sz w:val="22"/>
        </w:rPr>
        <w:t>video clips</w:t>
      </w:r>
      <w:r w:rsidRPr="001A702E">
        <w:rPr>
          <w:rFonts w:ascii="Times New Roman" w:hAnsi="Times New Roman"/>
          <w:b/>
          <w:sz w:val="22"/>
        </w:rPr>
        <w:t xml:space="preserve"> </w:t>
      </w:r>
    </w:p>
    <w:p w:rsidR="002501EE" w:rsidRPr="001A702E" w:rsidRDefault="002501EE" w:rsidP="002501EE">
      <w:pPr>
        <w:pStyle w:val="ListParagraph"/>
        <w:autoSpaceDE w:val="0"/>
        <w:autoSpaceDN w:val="0"/>
        <w:adjustRightInd w:val="0"/>
        <w:rPr>
          <w:rFonts w:ascii="Times New Roman" w:hAnsi="Times New Roman" w:cs="NewsGothicBT-Roman"/>
          <w:sz w:val="22"/>
        </w:rPr>
      </w:pPr>
      <w:r w:rsidRPr="001A702E">
        <w:rPr>
          <w:rFonts w:ascii="Times New Roman" w:hAnsi="Times New Roman"/>
          <w:sz w:val="22"/>
        </w:rPr>
        <w:t xml:space="preserve">(from </w:t>
      </w:r>
      <w:r w:rsidR="001A702E">
        <w:rPr>
          <w:rFonts w:ascii="Times New Roman" w:hAnsi="Times New Roman"/>
          <w:sz w:val="22"/>
        </w:rPr>
        <w:t>Disc Three</w:t>
      </w:r>
      <w:r w:rsidR="001A702E" w:rsidRPr="001A702E">
        <w:rPr>
          <w:rFonts w:ascii="Times New Roman" w:hAnsi="Times New Roman"/>
          <w:sz w:val="22"/>
        </w:rPr>
        <w:t xml:space="preserve"> / </w:t>
      </w:r>
      <w:r w:rsidR="001A702E" w:rsidRPr="001A702E">
        <w:rPr>
          <w:rFonts w:ascii="Times New Roman" w:hAnsi="Times New Roman" w:cs="NewsGothicBT-Roman"/>
          <w:sz w:val="22"/>
        </w:rPr>
        <w:t>S</w:t>
      </w:r>
      <w:r w:rsidR="001A702E">
        <w:rPr>
          <w:rFonts w:ascii="Times New Roman" w:hAnsi="Times New Roman" w:cs="NewsGothicBT-Roman"/>
          <w:sz w:val="22"/>
        </w:rPr>
        <w:t>ection</w:t>
      </w:r>
      <w:r w:rsidR="001A702E" w:rsidRPr="001A702E">
        <w:rPr>
          <w:rFonts w:ascii="Times New Roman" w:hAnsi="Times New Roman" w:cs="NewsGothicBT-Roman"/>
          <w:sz w:val="22"/>
        </w:rPr>
        <w:t xml:space="preserve"> 4: 1987-1991: </w:t>
      </w:r>
      <w:r w:rsidR="001A702E" w:rsidRPr="00DC6E02">
        <w:rPr>
          <w:rFonts w:ascii="Times New Roman" w:hAnsi="Times New Roman" w:cs="NewsGothicBT-Roman"/>
          <w:i/>
          <w:sz w:val="22"/>
        </w:rPr>
        <w:t>The Singing Revolution</w:t>
      </w:r>
      <w:r w:rsidRPr="001A702E">
        <w:rPr>
          <w:rFonts w:ascii="Times New Roman" w:hAnsi="Times New Roman" w:cs="NewsGothicBT-Roman"/>
          <w:sz w:val="22"/>
        </w:rPr>
        <w:t>)</w:t>
      </w:r>
    </w:p>
    <w:p w:rsidR="007613C3" w:rsidRPr="001A702E" w:rsidRDefault="007613C3" w:rsidP="002501EE">
      <w:pPr>
        <w:numPr>
          <w:ilvl w:val="0"/>
          <w:numId w:val="16"/>
        </w:numPr>
        <w:ind w:left="720" w:hanging="360"/>
        <w:rPr>
          <w:rFonts w:ascii="Times New Roman" w:hAnsi="Times New Roman"/>
          <w:sz w:val="22"/>
        </w:rPr>
      </w:pPr>
      <w:r w:rsidRPr="001A702E">
        <w:rPr>
          <w:rFonts w:ascii="Times New Roman" w:hAnsi="Times New Roman"/>
          <w:sz w:val="22"/>
        </w:rPr>
        <w:t>Class set of Homework worksheet</w:t>
      </w:r>
    </w:p>
    <w:p w:rsidR="002501EE" w:rsidRPr="001A702E" w:rsidRDefault="002501EE" w:rsidP="002501EE">
      <w:pPr>
        <w:pStyle w:val="ListParagraph"/>
        <w:rPr>
          <w:rFonts w:ascii="Times New Roman" w:hAnsi="Times New Roman"/>
          <w:sz w:val="22"/>
        </w:rPr>
      </w:pPr>
      <w:r w:rsidRPr="001A702E">
        <w:rPr>
          <w:rFonts w:ascii="Times New Roman" w:hAnsi="Times New Roman"/>
          <w:sz w:val="22"/>
        </w:rPr>
        <w:t>(</w:t>
      </w:r>
      <w:r w:rsidR="009D0A3B">
        <w:rPr>
          <w:rFonts w:ascii="Times New Roman" w:hAnsi="Times New Roman"/>
          <w:sz w:val="22"/>
        </w:rPr>
        <w:t>below</w:t>
      </w:r>
      <w:r w:rsidRPr="001A702E">
        <w:rPr>
          <w:rFonts w:ascii="Times New Roman" w:hAnsi="Times New Roman"/>
          <w:sz w:val="22"/>
        </w:rPr>
        <w:t>)</w:t>
      </w:r>
    </w:p>
    <w:p w:rsidR="00E2510E" w:rsidRPr="00C61097" w:rsidRDefault="00B77545" w:rsidP="002501EE">
      <w:pPr>
        <w:numPr>
          <w:ilvl w:val="0"/>
          <w:numId w:val="16"/>
        </w:numPr>
        <w:ind w:left="720" w:hanging="360"/>
        <w:rPr>
          <w:rFonts w:ascii="Times New Roman" w:hAnsi="Times New Roman"/>
          <w:sz w:val="22"/>
          <w:szCs w:val="22"/>
        </w:rPr>
      </w:pPr>
      <w:r w:rsidRPr="001A702E">
        <w:rPr>
          <w:rFonts w:ascii="Times New Roman" w:hAnsi="Times New Roman"/>
          <w:sz w:val="22"/>
        </w:rPr>
        <w:t xml:space="preserve">Optional </w:t>
      </w:r>
      <w:r w:rsidR="00E2510E" w:rsidRPr="001A702E">
        <w:rPr>
          <w:rFonts w:ascii="Times New Roman" w:hAnsi="Times New Roman"/>
          <w:sz w:val="22"/>
        </w:rPr>
        <w:t>follow up</w:t>
      </w:r>
      <w:r w:rsidRPr="001A702E">
        <w:rPr>
          <w:rFonts w:ascii="Times New Roman" w:hAnsi="Times New Roman"/>
          <w:sz w:val="22"/>
        </w:rPr>
        <w:t xml:space="preserve">: </w:t>
      </w:r>
      <w:r w:rsidRPr="001A702E">
        <w:rPr>
          <w:rFonts w:ascii="Times New Roman" w:hAnsi="Times New Roman"/>
          <w:i/>
          <w:sz w:val="22"/>
        </w:rPr>
        <w:t>Freedom’s Sound</w:t>
      </w:r>
      <w:r w:rsidRPr="001A702E">
        <w:rPr>
          <w:rFonts w:ascii="Times New Roman" w:hAnsi="Times New Roman"/>
          <w:sz w:val="22"/>
        </w:rPr>
        <w:t>, a</w:t>
      </w:r>
      <w:r w:rsidR="000C40D5" w:rsidRPr="001A702E">
        <w:rPr>
          <w:rFonts w:ascii="Times New Roman" w:hAnsi="Times New Roman"/>
          <w:sz w:val="22"/>
        </w:rPr>
        <w:t xml:space="preserve"> 12-minute video about the</w:t>
      </w:r>
      <w:r w:rsidRPr="001A702E">
        <w:rPr>
          <w:rFonts w:ascii="Times New Roman" w:hAnsi="Times New Roman"/>
          <w:sz w:val="22"/>
        </w:rPr>
        <w:t xml:space="preserve"> </w:t>
      </w:r>
      <w:r w:rsidR="000C40D5" w:rsidRPr="001A702E">
        <w:rPr>
          <w:rFonts w:ascii="Times New Roman" w:hAnsi="Times New Roman"/>
          <w:sz w:val="22"/>
        </w:rPr>
        <w:t xml:space="preserve">Estonia </w:t>
      </w:r>
      <w:r w:rsidR="00E2510E" w:rsidRPr="001A702E">
        <w:rPr>
          <w:rFonts w:ascii="Times New Roman" w:hAnsi="Times New Roman"/>
          <w:sz w:val="22"/>
        </w:rPr>
        <w:t>Piano Company</w:t>
      </w:r>
      <w:r w:rsidR="000C40D5" w:rsidRPr="001A702E">
        <w:rPr>
          <w:rFonts w:ascii="Times New Roman" w:hAnsi="Times New Roman"/>
          <w:sz w:val="22"/>
        </w:rPr>
        <w:t>.</w:t>
      </w:r>
      <w:r w:rsidR="00E2510E" w:rsidRPr="001A702E">
        <w:rPr>
          <w:rFonts w:ascii="Times New Roman" w:hAnsi="Times New Roman"/>
          <w:sz w:val="22"/>
        </w:rPr>
        <w:t xml:space="preserve"> </w:t>
      </w:r>
      <w:r w:rsidR="000C40D5" w:rsidRPr="001A702E">
        <w:rPr>
          <w:rFonts w:ascii="Times New Roman" w:hAnsi="Times New Roman"/>
          <w:sz w:val="22"/>
        </w:rPr>
        <w:t xml:space="preserve"> </w:t>
      </w:r>
      <w:hyperlink r:id="rId9" w:history="1">
        <w:r w:rsidR="00E2510E" w:rsidRPr="00C61097">
          <w:rPr>
            <w:rStyle w:val="Hyperlink"/>
            <w:szCs w:val="22"/>
          </w:rPr>
          <w:t>http://www.izzit.org/products/index.php?video=freedoms_sound</w:t>
        </w:r>
      </w:hyperlink>
      <w:r w:rsidR="00E2510E" w:rsidRPr="00C61097">
        <w:rPr>
          <w:rFonts w:ascii="Times New Roman" w:hAnsi="Times New Roman"/>
          <w:sz w:val="22"/>
          <w:szCs w:val="22"/>
        </w:rPr>
        <w:t xml:space="preserve"> </w:t>
      </w:r>
    </w:p>
    <w:p w:rsidR="00C61097" w:rsidRPr="00C61097" w:rsidRDefault="00C61097" w:rsidP="00C61097">
      <w:pPr>
        <w:pStyle w:val="ListParagraph"/>
        <w:numPr>
          <w:ilvl w:val="0"/>
          <w:numId w:val="16"/>
        </w:numPr>
        <w:ind w:hanging="360"/>
        <w:rPr>
          <w:rFonts w:ascii="Times New Roman" w:hAnsi="Times New Roman"/>
          <w:sz w:val="22"/>
          <w:szCs w:val="22"/>
        </w:rPr>
      </w:pPr>
      <w:r w:rsidRPr="00C61097">
        <w:rPr>
          <w:rFonts w:ascii="Times New Roman" w:hAnsi="Times New Roman"/>
          <w:sz w:val="22"/>
          <w:szCs w:val="22"/>
        </w:rPr>
        <w:t>Any DVD-compatible player that will allow distinct chapters to be shown</w:t>
      </w:r>
    </w:p>
    <w:p w:rsidR="00407B49" w:rsidRPr="00C61097" w:rsidRDefault="00C61097" w:rsidP="00C61097">
      <w:pPr>
        <w:pStyle w:val="ListParagraph"/>
        <w:numPr>
          <w:ilvl w:val="0"/>
          <w:numId w:val="16"/>
        </w:numPr>
        <w:ind w:hanging="360"/>
        <w:rPr>
          <w:rFonts w:ascii="Times New Roman" w:hAnsi="Times New Roman"/>
          <w:sz w:val="22"/>
          <w:szCs w:val="22"/>
        </w:rPr>
      </w:pPr>
      <w:r w:rsidRPr="00C61097">
        <w:rPr>
          <w:rFonts w:ascii="Times New Roman" w:hAnsi="Times New Roman"/>
          <w:sz w:val="22"/>
          <w:szCs w:val="22"/>
        </w:rPr>
        <w:t>A television or video projection unit</w:t>
      </w:r>
    </w:p>
    <w:p w:rsidR="00407B49" w:rsidRPr="001A702E" w:rsidRDefault="00407B49" w:rsidP="001A702E">
      <w:pPr>
        <w:pStyle w:val="ListParagraph"/>
        <w:numPr>
          <w:ilvl w:val="0"/>
          <w:numId w:val="16"/>
        </w:numPr>
        <w:ind w:left="360"/>
        <w:rPr>
          <w:rFonts w:ascii="Times New Roman" w:hAnsi="Times New Roman"/>
          <w:sz w:val="22"/>
        </w:rPr>
      </w:pPr>
      <w:r w:rsidRPr="001A702E">
        <w:rPr>
          <w:rFonts w:ascii="Times New Roman" w:hAnsi="Times New Roman"/>
          <w:sz w:val="22"/>
        </w:rPr>
        <w:t>Computer w</w:t>
      </w:r>
      <w:r w:rsidR="00BD24A6">
        <w:rPr>
          <w:rFonts w:ascii="Times New Roman" w:hAnsi="Times New Roman"/>
          <w:sz w:val="22"/>
        </w:rPr>
        <w:t>ith</w:t>
      </w:r>
      <w:r w:rsidRPr="001A702E">
        <w:rPr>
          <w:rFonts w:ascii="Times New Roman" w:hAnsi="Times New Roman"/>
          <w:sz w:val="22"/>
        </w:rPr>
        <w:t xml:space="preserve"> projection capability</w:t>
      </w:r>
    </w:p>
    <w:p w:rsidR="00E2510E" w:rsidRPr="001A702E" w:rsidRDefault="00E2510E" w:rsidP="00E2510E">
      <w:pPr>
        <w:rPr>
          <w:rFonts w:ascii="Times New Roman" w:hAnsi="Times New Roman"/>
          <w:sz w:val="22"/>
        </w:rPr>
      </w:pPr>
    </w:p>
    <w:p w:rsidR="00E2510E" w:rsidRPr="001A702E" w:rsidRDefault="00E2510E" w:rsidP="00E2510E">
      <w:pPr>
        <w:rPr>
          <w:rFonts w:ascii="Times New Roman" w:hAnsi="Times New Roman"/>
          <w:sz w:val="22"/>
        </w:rPr>
      </w:pPr>
      <w:r w:rsidRPr="001A702E">
        <w:rPr>
          <w:rFonts w:ascii="Times New Roman" w:hAnsi="Times New Roman"/>
          <w:b/>
          <w:sz w:val="22"/>
        </w:rPr>
        <w:t>Lesson Time</w:t>
      </w:r>
      <w:r w:rsidR="00D53E51">
        <w:rPr>
          <w:rFonts w:ascii="Times New Roman" w:hAnsi="Times New Roman"/>
          <w:b/>
          <w:sz w:val="22"/>
        </w:rPr>
        <w:t xml:space="preserve">: </w:t>
      </w:r>
      <w:r w:rsidRPr="001A702E">
        <w:rPr>
          <w:rFonts w:ascii="Times New Roman" w:hAnsi="Times New Roman"/>
          <w:sz w:val="22"/>
        </w:rPr>
        <w:t>One 50-minute class period</w:t>
      </w:r>
      <w:r w:rsidR="000C40D5" w:rsidRPr="001A702E">
        <w:rPr>
          <w:rFonts w:ascii="Times New Roman" w:hAnsi="Times New Roman"/>
          <w:sz w:val="22"/>
        </w:rPr>
        <w:t>.</w:t>
      </w:r>
    </w:p>
    <w:p w:rsidR="00E2510E" w:rsidRPr="001A702E" w:rsidRDefault="00E2510E">
      <w:pPr>
        <w:rPr>
          <w:rFonts w:ascii="Times New Roman" w:hAnsi="Times New Roman"/>
          <w:sz w:val="22"/>
        </w:rPr>
      </w:pPr>
    </w:p>
    <w:p w:rsidR="00291E50" w:rsidRPr="001A702E" w:rsidRDefault="00291E50">
      <w:pPr>
        <w:rPr>
          <w:rFonts w:ascii="Times New Roman" w:hAnsi="Times New Roman"/>
          <w:b/>
          <w:sz w:val="22"/>
        </w:rPr>
      </w:pPr>
      <w:r w:rsidRPr="001A702E">
        <w:rPr>
          <w:rFonts w:ascii="Times New Roman" w:hAnsi="Times New Roman"/>
          <w:b/>
          <w:sz w:val="22"/>
        </w:rPr>
        <w:t>Objectives</w:t>
      </w:r>
    </w:p>
    <w:p w:rsidR="00291E50" w:rsidRPr="001A702E" w:rsidRDefault="00291E50" w:rsidP="00E9798B">
      <w:pPr>
        <w:rPr>
          <w:rFonts w:ascii="Times New Roman" w:hAnsi="Times New Roman"/>
          <w:sz w:val="22"/>
        </w:rPr>
      </w:pPr>
      <w:r w:rsidRPr="001A702E">
        <w:rPr>
          <w:rFonts w:ascii="Times New Roman" w:hAnsi="Times New Roman"/>
          <w:sz w:val="22"/>
        </w:rPr>
        <w:t>Students will:</w:t>
      </w:r>
    </w:p>
    <w:p w:rsidR="00231561" w:rsidRPr="001A702E" w:rsidRDefault="00E0538B" w:rsidP="007F5D8F">
      <w:pPr>
        <w:numPr>
          <w:ilvl w:val="0"/>
          <w:numId w:val="18"/>
        </w:numPr>
        <w:rPr>
          <w:rFonts w:ascii="Times New Roman" w:hAnsi="Times New Roman"/>
          <w:sz w:val="22"/>
        </w:rPr>
      </w:pPr>
      <w:r w:rsidRPr="001A702E">
        <w:rPr>
          <w:rFonts w:ascii="Times New Roman" w:hAnsi="Times New Roman"/>
          <w:sz w:val="22"/>
        </w:rPr>
        <w:t>I</w:t>
      </w:r>
      <w:r w:rsidR="00A56D52" w:rsidRPr="001A702E">
        <w:rPr>
          <w:rFonts w:ascii="Times New Roman" w:hAnsi="Times New Roman"/>
          <w:sz w:val="22"/>
        </w:rPr>
        <w:t>dentify</w:t>
      </w:r>
      <w:r w:rsidR="00BA025F" w:rsidRPr="001A702E">
        <w:rPr>
          <w:rFonts w:ascii="Times New Roman" w:hAnsi="Times New Roman"/>
          <w:sz w:val="22"/>
        </w:rPr>
        <w:t xml:space="preserve"> economic events that led to the new policies of glasnost and perestroika</w:t>
      </w:r>
      <w:r w:rsidRPr="001A702E">
        <w:rPr>
          <w:rFonts w:ascii="Times New Roman" w:hAnsi="Times New Roman"/>
          <w:sz w:val="22"/>
        </w:rPr>
        <w:t>.</w:t>
      </w:r>
    </w:p>
    <w:p w:rsidR="00231561" w:rsidRPr="001A702E" w:rsidRDefault="00E9798B" w:rsidP="007F5D8F">
      <w:pPr>
        <w:numPr>
          <w:ilvl w:val="0"/>
          <w:numId w:val="18"/>
        </w:numPr>
        <w:rPr>
          <w:rFonts w:ascii="Times New Roman" w:hAnsi="Times New Roman"/>
          <w:sz w:val="22"/>
        </w:rPr>
      </w:pPr>
      <w:r w:rsidRPr="001A702E">
        <w:rPr>
          <w:rFonts w:ascii="Times New Roman" w:hAnsi="Times New Roman"/>
          <w:sz w:val="22"/>
        </w:rPr>
        <w:t>Differentiate between glasnost and perestroika.</w:t>
      </w:r>
    </w:p>
    <w:p w:rsidR="00231561" w:rsidRPr="001A702E" w:rsidRDefault="00E9798B" w:rsidP="007F5D8F">
      <w:pPr>
        <w:numPr>
          <w:ilvl w:val="0"/>
          <w:numId w:val="18"/>
        </w:numPr>
        <w:rPr>
          <w:rFonts w:ascii="Times New Roman" w:hAnsi="Times New Roman"/>
          <w:sz w:val="22"/>
        </w:rPr>
      </w:pPr>
      <w:r w:rsidRPr="001A702E">
        <w:rPr>
          <w:rFonts w:ascii="Times New Roman" w:hAnsi="Times New Roman"/>
          <w:sz w:val="22"/>
        </w:rPr>
        <w:t>Explain why g</w:t>
      </w:r>
      <w:r w:rsidR="00E0538B" w:rsidRPr="001A702E">
        <w:rPr>
          <w:rFonts w:ascii="Times New Roman" w:hAnsi="Times New Roman"/>
          <w:sz w:val="22"/>
        </w:rPr>
        <w:t xml:space="preserve">lasnost was more important than </w:t>
      </w:r>
      <w:r w:rsidRPr="001A702E">
        <w:rPr>
          <w:rFonts w:ascii="Times New Roman" w:hAnsi="Times New Roman"/>
          <w:sz w:val="22"/>
        </w:rPr>
        <w:t>p</w:t>
      </w:r>
      <w:r w:rsidR="00E0538B" w:rsidRPr="001A702E">
        <w:rPr>
          <w:rFonts w:ascii="Times New Roman" w:hAnsi="Times New Roman"/>
          <w:sz w:val="22"/>
        </w:rPr>
        <w:t xml:space="preserve">erestroika in terms of freedom. </w:t>
      </w:r>
    </w:p>
    <w:p w:rsidR="00231561" w:rsidRPr="001A702E" w:rsidRDefault="00E0538B" w:rsidP="007F5D8F">
      <w:pPr>
        <w:numPr>
          <w:ilvl w:val="0"/>
          <w:numId w:val="18"/>
        </w:numPr>
        <w:rPr>
          <w:rFonts w:ascii="Times New Roman" w:hAnsi="Times New Roman"/>
          <w:sz w:val="22"/>
        </w:rPr>
      </w:pPr>
      <w:r w:rsidRPr="001A702E">
        <w:rPr>
          <w:rFonts w:ascii="Times New Roman" w:hAnsi="Times New Roman"/>
          <w:sz w:val="22"/>
        </w:rPr>
        <w:t>H</w:t>
      </w:r>
      <w:r w:rsidR="006837BE" w:rsidRPr="001A702E">
        <w:rPr>
          <w:rFonts w:ascii="Times New Roman" w:hAnsi="Times New Roman"/>
          <w:sz w:val="22"/>
        </w:rPr>
        <w:t>ypothesize</w:t>
      </w:r>
      <w:r w:rsidR="00BA025F" w:rsidRPr="001A702E">
        <w:rPr>
          <w:rFonts w:ascii="Times New Roman" w:hAnsi="Times New Roman"/>
          <w:sz w:val="22"/>
        </w:rPr>
        <w:t xml:space="preserve"> </w:t>
      </w:r>
      <w:r w:rsidR="00BA025F" w:rsidRPr="001A702E">
        <w:rPr>
          <w:rFonts w:ascii="Times New Roman" w:hAnsi="Times New Roman"/>
          <w:color w:val="auto"/>
          <w:sz w:val="22"/>
        </w:rPr>
        <w:t xml:space="preserve">the </w:t>
      </w:r>
      <w:r w:rsidRPr="001A702E">
        <w:rPr>
          <w:rFonts w:ascii="Times New Roman" w:hAnsi="Times New Roman"/>
          <w:color w:val="auto"/>
          <w:sz w:val="22"/>
        </w:rPr>
        <w:t>fate of the Hirve Park demonstrators had the protest occurred in 194</w:t>
      </w:r>
      <w:r w:rsidR="00E9798B" w:rsidRPr="001A702E">
        <w:rPr>
          <w:rFonts w:ascii="Times New Roman" w:hAnsi="Times New Roman"/>
          <w:color w:val="auto"/>
          <w:sz w:val="22"/>
        </w:rPr>
        <w:t>1.</w:t>
      </w:r>
    </w:p>
    <w:p w:rsidR="00291E50" w:rsidRPr="001A702E" w:rsidRDefault="00E9798B" w:rsidP="007F5D8F">
      <w:pPr>
        <w:numPr>
          <w:ilvl w:val="0"/>
          <w:numId w:val="18"/>
        </w:numPr>
        <w:rPr>
          <w:rFonts w:ascii="Times New Roman" w:hAnsi="Times New Roman"/>
          <w:sz w:val="22"/>
        </w:rPr>
      </w:pPr>
      <w:r w:rsidRPr="001A702E">
        <w:rPr>
          <w:rFonts w:ascii="Times New Roman" w:hAnsi="Times New Roman"/>
          <w:sz w:val="22"/>
        </w:rPr>
        <w:t xml:space="preserve">Analyze </w:t>
      </w:r>
      <w:r w:rsidR="004537B6" w:rsidRPr="001A702E">
        <w:rPr>
          <w:rFonts w:ascii="Times New Roman" w:hAnsi="Times New Roman"/>
          <w:sz w:val="22"/>
        </w:rPr>
        <w:t xml:space="preserve">the </w:t>
      </w:r>
      <w:r w:rsidRPr="001A702E">
        <w:rPr>
          <w:rFonts w:ascii="Times New Roman" w:hAnsi="Times New Roman"/>
          <w:sz w:val="22"/>
        </w:rPr>
        <w:t>role of</w:t>
      </w:r>
      <w:r w:rsidR="004537B6" w:rsidRPr="001A702E">
        <w:rPr>
          <w:rFonts w:ascii="Times New Roman" w:hAnsi="Times New Roman"/>
          <w:sz w:val="22"/>
        </w:rPr>
        <w:t xml:space="preserve"> free speech in the progress</w:t>
      </w:r>
      <w:r w:rsidRPr="001A702E">
        <w:rPr>
          <w:rFonts w:ascii="Times New Roman" w:hAnsi="Times New Roman"/>
          <w:sz w:val="22"/>
        </w:rPr>
        <w:t xml:space="preserve"> made by Estonians seeking liberation.</w:t>
      </w:r>
    </w:p>
    <w:p w:rsidR="00291E50" w:rsidRPr="001A702E" w:rsidRDefault="00291E50">
      <w:pPr>
        <w:rPr>
          <w:rFonts w:ascii="Times New Roman" w:hAnsi="Times New Roman"/>
          <w:sz w:val="22"/>
        </w:rPr>
      </w:pPr>
    </w:p>
    <w:p w:rsidR="00291E50" w:rsidRPr="001A702E" w:rsidRDefault="00291E50">
      <w:pPr>
        <w:rPr>
          <w:rFonts w:ascii="Times New Roman" w:hAnsi="Times New Roman"/>
          <w:b/>
          <w:sz w:val="22"/>
        </w:rPr>
      </w:pPr>
      <w:r w:rsidRPr="001A702E">
        <w:rPr>
          <w:rFonts w:ascii="Times New Roman" w:hAnsi="Times New Roman"/>
          <w:b/>
          <w:sz w:val="22"/>
        </w:rPr>
        <w:t>Instruction</w:t>
      </w:r>
    </w:p>
    <w:p w:rsidR="00291E50" w:rsidRPr="001A702E" w:rsidRDefault="00291E50">
      <w:pPr>
        <w:ind w:left="360"/>
        <w:rPr>
          <w:rFonts w:ascii="Times New Roman" w:hAnsi="Times New Roman"/>
          <w:sz w:val="22"/>
        </w:rPr>
      </w:pPr>
      <w:r w:rsidRPr="001A702E">
        <w:rPr>
          <w:rFonts w:ascii="Times New Roman" w:hAnsi="Times New Roman"/>
          <w:b/>
          <w:sz w:val="22"/>
        </w:rPr>
        <w:t>Opening:</w:t>
      </w:r>
      <w:r w:rsidRPr="001A702E">
        <w:rPr>
          <w:rFonts w:ascii="Times New Roman" w:hAnsi="Times New Roman"/>
          <w:sz w:val="22"/>
        </w:rPr>
        <w:t xml:space="preserve"> Bell Ri</w:t>
      </w:r>
      <w:r w:rsidR="00D73F64" w:rsidRPr="001A702E">
        <w:rPr>
          <w:rFonts w:ascii="Times New Roman" w:hAnsi="Times New Roman"/>
          <w:sz w:val="22"/>
        </w:rPr>
        <w:t>nger / Do Now</w:t>
      </w:r>
    </w:p>
    <w:p w:rsidR="00291E50" w:rsidRPr="001A702E" w:rsidRDefault="00A05479">
      <w:pPr>
        <w:ind w:left="360"/>
        <w:rPr>
          <w:rFonts w:ascii="Times New Roman" w:hAnsi="Times New Roman"/>
          <w:sz w:val="22"/>
        </w:rPr>
      </w:pPr>
      <w:r w:rsidRPr="001A702E">
        <w:rPr>
          <w:rFonts w:ascii="Times New Roman" w:hAnsi="Times New Roman"/>
          <w:sz w:val="22"/>
        </w:rPr>
        <w:t xml:space="preserve">Show students the </w:t>
      </w:r>
      <w:r w:rsidR="00134380" w:rsidRPr="001A702E">
        <w:rPr>
          <w:rFonts w:ascii="Times New Roman" w:hAnsi="Times New Roman"/>
          <w:sz w:val="22"/>
        </w:rPr>
        <w:t xml:space="preserve">beginning of the slide show, which shows the </w:t>
      </w:r>
      <w:r w:rsidR="00335FE7" w:rsidRPr="001A702E">
        <w:rPr>
          <w:rFonts w:ascii="Times New Roman" w:hAnsi="Times New Roman"/>
          <w:sz w:val="22"/>
        </w:rPr>
        <w:t xml:space="preserve">increases to the national public debt </w:t>
      </w:r>
      <w:r w:rsidR="00134380" w:rsidRPr="001A702E">
        <w:rPr>
          <w:rFonts w:ascii="Times New Roman" w:hAnsi="Times New Roman"/>
          <w:sz w:val="22"/>
        </w:rPr>
        <w:t xml:space="preserve">as a way </w:t>
      </w:r>
      <w:r w:rsidRPr="001A702E">
        <w:rPr>
          <w:rFonts w:ascii="Times New Roman" w:hAnsi="Times New Roman"/>
          <w:sz w:val="22"/>
        </w:rPr>
        <w:t>to get th</w:t>
      </w:r>
      <w:r w:rsidR="00134380" w:rsidRPr="001A702E">
        <w:rPr>
          <w:rFonts w:ascii="Times New Roman" w:hAnsi="Times New Roman"/>
          <w:sz w:val="22"/>
        </w:rPr>
        <w:t>em to think about their freedom</w:t>
      </w:r>
      <w:r w:rsidRPr="001A702E">
        <w:rPr>
          <w:rFonts w:ascii="Times New Roman" w:hAnsi="Times New Roman"/>
          <w:sz w:val="22"/>
        </w:rPr>
        <w:t xml:space="preserve"> to speak out against</w:t>
      </w:r>
      <w:r w:rsidR="00335FE7" w:rsidRPr="001A702E">
        <w:rPr>
          <w:rFonts w:ascii="Times New Roman" w:hAnsi="Times New Roman"/>
          <w:sz w:val="22"/>
        </w:rPr>
        <w:t xml:space="preserve"> government deficits</w:t>
      </w:r>
      <w:r w:rsidRPr="001A702E">
        <w:rPr>
          <w:rFonts w:ascii="Times New Roman" w:hAnsi="Times New Roman"/>
          <w:sz w:val="22"/>
        </w:rPr>
        <w:t>.</w:t>
      </w:r>
      <w:r w:rsidR="00960FA7" w:rsidRPr="001A702E">
        <w:rPr>
          <w:rFonts w:ascii="Times New Roman" w:hAnsi="Times New Roman"/>
          <w:sz w:val="22"/>
        </w:rPr>
        <w:t xml:space="preserve"> </w:t>
      </w:r>
      <w:r w:rsidR="00D73F64" w:rsidRPr="001A702E">
        <w:rPr>
          <w:rFonts w:ascii="Times New Roman" w:hAnsi="Times New Roman"/>
          <w:sz w:val="22"/>
        </w:rPr>
        <w:t xml:space="preserve"> </w:t>
      </w:r>
      <w:r w:rsidR="00E25F12" w:rsidRPr="001A702E">
        <w:rPr>
          <w:rFonts w:ascii="Times New Roman" w:hAnsi="Times New Roman"/>
          <w:sz w:val="22"/>
        </w:rPr>
        <w:t xml:space="preserve">Slides #8 and #9 have questions and discussion points. </w:t>
      </w:r>
    </w:p>
    <w:p w:rsidR="00FA48FB" w:rsidRPr="001A702E" w:rsidRDefault="00FA48FB">
      <w:pPr>
        <w:ind w:left="360"/>
        <w:rPr>
          <w:rFonts w:ascii="Times New Roman" w:hAnsi="Times New Roman"/>
          <w:sz w:val="22"/>
        </w:rPr>
      </w:pPr>
    </w:p>
    <w:p w:rsidR="00291E50" w:rsidRPr="001A702E" w:rsidRDefault="00BD24A6">
      <w:pPr>
        <w:ind w:left="360"/>
        <w:rPr>
          <w:rFonts w:ascii="Times New Roman" w:hAnsi="Times New Roman"/>
          <w:b/>
          <w:sz w:val="22"/>
        </w:rPr>
      </w:pPr>
      <w:r>
        <w:rPr>
          <w:rFonts w:ascii="Times New Roman" w:hAnsi="Times New Roman"/>
          <w:b/>
          <w:sz w:val="22"/>
        </w:rPr>
        <w:lastRenderedPageBreak/>
        <w:br/>
      </w:r>
      <w:r w:rsidR="00291E50" w:rsidRPr="001A702E">
        <w:rPr>
          <w:rFonts w:ascii="Times New Roman" w:hAnsi="Times New Roman"/>
          <w:b/>
          <w:sz w:val="22"/>
        </w:rPr>
        <w:t>Activities</w:t>
      </w:r>
    </w:p>
    <w:p w:rsidR="00A05479" w:rsidRPr="001A702E" w:rsidRDefault="00E25F12">
      <w:pPr>
        <w:ind w:left="360"/>
        <w:rPr>
          <w:rFonts w:ascii="Times New Roman" w:hAnsi="Times New Roman"/>
          <w:sz w:val="22"/>
        </w:rPr>
      </w:pPr>
      <w:r w:rsidRPr="001A702E">
        <w:rPr>
          <w:rFonts w:ascii="Times New Roman" w:hAnsi="Times New Roman"/>
          <w:sz w:val="22"/>
        </w:rPr>
        <w:t>Continue</w:t>
      </w:r>
      <w:r w:rsidR="00E0207C" w:rsidRPr="001A702E">
        <w:rPr>
          <w:rFonts w:ascii="Times New Roman" w:hAnsi="Times New Roman"/>
          <w:sz w:val="22"/>
        </w:rPr>
        <w:t xml:space="preserve"> slide show.  </w:t>
      </w:r>
    </w:p>
    <w:p w:rsidR="00A05479" w:rsidRPr="001A702E" w:rsidRDefault="00FA48FB" w:rsidP="00A05479">
      <w:pPr>
        <w:numPr>
          <w:ilvl w:val="0"/>
          <w:numId w:val="4"/>
        </w:numPr>
        <w:rPr>
          <w:rFonts w:ascii="Times New Roman" w:hAnsi="Times New Roman"/>
          <w:sz w:val="22"/>
        </w:rPr>
      </w:pPr>
      <w:r w:rsidRPr="001A702E">
        <w:rPr>
          <w:rFonts w:ascii="Times New Roman" w:hAnsi="Times New Roman"/>
          <w:sz w:val="22"/>
        </w:rPr>
        <w:t>Slide 1</w:t>
      </w:r>
      <w:r w:rsidR="00E0207C" w:rsidRPr="001A702E">
        <w:rPr>
          <w:rFonts w:ascii="Times New Roman" w:hAnsi="Times New Roman"/>
          <w:sz w:val="22"/>
        </w:rPr>
        <w:t>0</w:t>
      </w:r>
      <w:r w:rsidRPr="001A702E">
        <w:rPr>
          <w:rFonts w:ascii="Times New Roman" w:hAnsi="Times New Roman"/>
          <w:sz w:val="22"/>
        </w:rPr>
        <w:t xml:space="preserve"> defines the terms.</w:t>
      </w:r>
    </w:p>
    <w:p w:rsidR="00291E50" w:rsidRPr="001A702E" w:rsidRDefault="00A05479" w:rsidP="00A05479">
      <w:pPr>
        <w:numPr>
          <w:ilvl w:val="0"/>
          <w:numId w:val="4"/>
        </w:numPr>
        <w:rPr>
          <w:rFonts w:ascii="Times New Roman" w:hAnsi="Times New Roman"/>
          <w:sz w:val="22"/>
        </w:rPr>
      </w:pPr>
      <w:r w:rsidRPr="001A702E">
        <w:rPr>
          <w:rFonts w:ascii="Times New Roman" w:hAnsi="Times New Roman"/>
          <w:sz w:val="22"/>
        </w:rPr>
        <w:t xml:space="preserve">Slides </w:t>
      </w:r>
      <w:r w:rsidR="00E0207C" w:rsidRPr="001A702E">
        <w:rPr>
          <w:rFonts w:ascii="Times New Roman" w:hAnsi="Times New Roman"/>
          <w:sz w:val="22"/>
        </w:rPr>
        <w:t>11</w:t>
      </w:r>
      <w:r w:rsidR="00016A43" w:rsidRPr="001A702E">
        <w:rPr>
          <w:rFonts w:ascii="Times New Roman" w:hAnsi="Times New Roman"/>
          <w:sz w:val="22"/>
        </w:rPr>
        <w:t xml:space="preserve"> and</w:t>
      </w:r>
      <w:r w:rsidRPr="001A702E">
        <w:rPr>
          <w:rFonts w:ascii="Times New Roman" w:hAnsi="Times New Roman"/>
          <w:sz w:val="22"/>
        </w:rPr>
        <w:t xml:space="preserve"> </w:t>
      </w:r>
      <w:r w:rsidR="00E0207C" w:rsidRPr="001A702E">
        <w:rPr>
          <w:rFonts w:ascii="Times New Roman" w:hAnsi="Times New Roman"/>
          <w:sz w:val="22"/>
        </w:rPr>
        <w:t>12</w:t>
      </w:r>
      <w:r w:rsidRPr="001A702E">
        <w:rPr>
          <w:rFonts w:ascii="Times New Roman" w:hAnsi="Times New Roman"/>
          <w:sz w:val="22"/>
        </w:rPr>
        <w:t xml:space="preserve"> highlight economic conditions in the Soviet Union that were creating resentment among the population</w:t>
      </w:r>
      <w:r w:rsidR="00960FA7" w:rsidRPr="001A702E">
        <w:rPr>
          <w:rFonts w:ascii="Times New Roman" w:hAnsi="Times New Roman"/>
          <w:sz w:val="22"/>
        </w:rPr>
        <w:t>.</w:t>
      </w:r>
    </w:p>
    <w:p w:rsidR="00A05479" w:rsidRPr="001A702E" w:rsidRDefault="00356AE2" w:rsidP="00A05479">
      <w:pPr>
        <w:numPr>
          <w:ilvl w:val="0"/>
          <w:numId w:val="4"/>
        </w:numPr>
        <w:rPr>
          <w:rFonts w:ascii="Times New Roman" w:hAnsi="Times New Roman"/>
          <w:sz w:val="22"/>
        </w:rPr>
      </w:pPr>
      <w:r w:rsidRPr="001A702E">
        <w:rPr>
          <w:rFonts w:ascii="Times New Roman" w:hAnsi="Times New Roman"/>
          <w:sz w:val="22"/>
        </w:rPr>
        <w:t>Slide</w:t>
      </w:r>
      <w:r w:rsidR="00016A43" w:rsidRPr="001A702E">
        <w:rPr>
          <w:rFonts w:ascii="Times New Roman" w:hAnsi="Times New Roman"/>
          <w:sz w:val="22"/>
        </w:rPr>
        <w:t xml:space="preserve">s </w:t>
      </w:r>
      <w:r w:rsidR="00E0207C" w:rsidRPr="001A702E">
        <w:rPr>
          <w:rFonts w:ascii="Times New Roman" w:hAnsi="Times New Roman"/>
          <w:sz w:val="22"/>
        </w:rPr>
        <w:t>13</w:t>
      </w:r>
      <w:r w:rsidR="00016A43" w:rsidRPr="001A702E">
        <w:rPr>
          <w:rFonts w:ascii="Times New Roman" w:hAnsi="Times New Roman"/>
          <w:sz w:val="22"/>
        </w:rPr>
        <w:t xml:space="preserve"> and </w:t>
      </w:r>
      <w:r w:rsidR="00E0207C" w:rsidRPr="001A702E">
        <w:rPr>
          <w:rFonts w:ascii="Times New Roman" w:hAnsi="Times New Roman"/>
          <w:sz w:val="22"/>
        </w:rPr>
        <w:t>14</w:t>
      </w:r>
      <w:r w:rsidR="00016A43" w:rsidRPr="001A702E">
        <w:rPr>
          <w:rFonts w:ascii="Times New Roman" w:hAnsi="Times New Roman"/>
          <w:sz w:val="22"/>
        </w:rPr>
        <w:t xml:space="preserve"> introduce</w:t>
      </w:r>
      <w:r w:rsidRPr="001A702E">
        <w:rPr>
          <w:rFonts w:ascii="Times New Roman" w:hAnsi="Times New Roman"/>
          <w:sz w:val="22"/>
        </w:rPr>
        <w:t xml:space="preserve"> Gorbachev</w:t>
      </w:r>
      <w:r w:rsidR="00960FA7" w:rsidRPr="001A702E">
        <w:rPr>
          <w:rFonts w:ascii="Times New Roman" w:hAnsi="Times New Roman"/>
          <w:sz w:val="22"/>
        </w:rPr>
        <w:t>.</w:t>
      </w:r>
    </w:p>
    <w:p w:rsidR="00356AE2" w:rsidRPr="001A702E" w:rsidRDefault="00356AE2"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15</w:t>
      </w:r>
      <w:r w:rsidRPr="001A702E">
        <w:rPr>
          <w:rFonts w:ascii="Times New Roman" w:hAnsi="Times New Roman"/>
          <w:sz w:val="22"/>
        </w:rPr>
        <w:t xml:space="preserve"> prompts video on disc 3, Mari-Ann Kelam comments</w:t>
      </w:r>
      <w:r w:rsidR="00A415AD" w:rsidRPr="001A702E">
        <w:rPr>
          <w:rFonts w:ascii="Times New Roman" w:hAnsi="Times New Roman"/>
          <w:sz w:val="22"/>
        </w:rPr>
        <w:t>.</w:t>
      </w:r>
      <w:r w:rsidRPr="001A702E">
        <w:rPr>
          <w:rFonts w:ascii="Times New Roman" w:hAnsi="Times New Roman"/>
          <w:sz w:val="22"/>
        </w:rPr>
        <w:t xml:space="preserve"> </w:t>
      </w:r>
      <w:r w:rsidR="00016A43" w:rsidRPr="001A702E">
        <w:rPr>
          <w:rFonts w:ascii="Times New Roman" w:hAnsi="Times New Roman"/>
          <w:sz w:val="22"/>
        </w:rPr>
        <w:t>(</w:t>
      </w:r>
      <w:r w:rsidRPr="001A702E">
        <w:rPr>
          <w:rFonts w:ascii="Times New Roman" w:hAnsi="Times New Roman"/>
          <w:sz w:val="22"/>
        </w:rPr>
        <w:t>1:49</w:t>
      </w:r>
      <w:r w:rsidR="00016A43" w:rsidRPr="001A702E">
        <w:rPr>
          <w:rFonts w:ascii="Times New Roman" w:hAnsi="Times New Roman"/>
          <w:sz w:val="22"/>
        </w:rPr>
        <w:t>)</w:t>
      </w:r>
    </w:p>
    <w:p w:rsidR="00356AE2" w:rsidRPr="001A702E" w:rsidRDefault="00356AE2"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16</w:t>
      </w:r>
      <w:r w:rsidRPr="001A702E">
        <w:rPr>
          <w:rFonts w:ascii="Times New Roman" w:hAnsi="Times New Roman"/>
          <w:sz w:val="22"/>
        </w:rPr>
        <w:t xml:space="preserve"> </w:t>
      </w:r>
      <w:r w:rsidR="00A415AD" w:rsidRPr="001A702E">
        <w:rPr>
          <w:rFonts w:ascii="Times New Roman" w:hAnsi="Times New Roman"/>
          <w:sz w:val="22"/>
        </w:rPr>
        <w:t xml:space="preserve">explains </w:t>
      </w:r>
      <w:r w:rsidRPr="001A702E">
        <w:rPr>
          <w:rFonts w:ascii="Times New Roman" w:hAnsi="Times New Roman"/>
          <w:sz w:val="22"/>
        </w:rPr>
        <w:t>the relationship between Gorbachev and Reagan</w:t>
      </w:r>
      <w:r w:rsidR="00960FA7" w:rsidRPr="001A702E">
        <w:rPr>
          <w:rFonts w:ascii="Times New Roman" w:hAnsi="Times New Roman"/>
          <w:sz w:val="22"/>
        </w:rPr>
        <w:t>.</w:t>
      </w:r>
    </w:p>
    <w:p w:rsidR="00356AE2" w:rsidRPr="001A702E" w:rsidRDefault="00356AE2"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17</w:t>
      </w:r>
      <w:r w:rsidRPr="001A702E">
        <w:rPr>
          <w:rFonts w:ascii="Times New Roman" w:hAnsi="Times New Roman"/>
          <w:sz w:val="22"/>
        </w:rPr>
        <w:t xml:space="preserve"> prompts video on disc 3, Tunne Kelam comments</w:t>
      </w:r>
      <w:r w:rsidR="00A415AD" w:rsidRPr="001A702E">
        <w:rPr>
          <w:rFonts w:ascii="Times New Roman" w:hAnsi="Times New Roman"/>
          <w:sz w:val="22"/>
        </w:rPr>
        <w:t>.</w:t>
      </w:r>
      <w:r w:rsidRPr="001A702E">
        <w:rPr>
          <w:rFonts w:ascii="Times New Roman" w:hAnsi="Times New Roman"/>
          <w:sz w:val="22"/>
        </w:rPr>
        <w:t xml:space="preserve"> </w:t>
      </w:r>
      <w:r w:rsidR="00016A43" w:rsidRPr="001A702E">
        <w:rPr>
          <w:rFonts w:ascii="Times New Roman" w:hAnsi="Times New Roman"/>
          <w:sz w:val="22"/>
        </w:rPr>
        <w:t>(</w:t>
      </w:r>
      <w:r w:rsidRPr="001A702E">
        <w:rPr>
          <w:rFonts w:ascii="Times New Roman" w:hAnsi="Times New Roman"/>
          <w:sz w:val="22"/>
        </w:rPr>
        <w:t>0:49</w:t>
      </w:r>
      <w:r w:rsidR="00016A43" w:rsidRPr="001A702E">
        <w:rPr>
          <w:rFonts w:ascii="Times New Roman" w:hAnsi="Times New Roman"/>
          <w:sz w:val="22"/>
        </w:rPr>
        <w:t>)</w:t>
      </w:r>
    </w:p>
    <w:p w:rsidR="00356AE2" w:rsidRPr="001A702E" w:rsidRDefault="00356AE2"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18</w:t>
      </w:r>
      <w:r w:rsidRPr="001A702E">
        <w:rPr>
          <w:rFonts w:ascii="Times New Roman" w:hAnsi="Times New Roman"/>
          <w:sz w:val="22"/>
        </w:rPr>
        <w:t xml:space="preserve"> </w:t>
      </w:r>
      <w:r w:rsidR="00A415AD" w:rsidRPr="001A702E">
        <w:rPr>
          <w:rFonts w:ascii="Times New Roman" w:hAnsi="Times New Roman"/>
          <w:sz w:val="22"/>
        </w:rPr>
        <w:t xml:space="preserve">questions </w:t>
      </w:r>
      <w:r w:rsidRPr="001A702E">
        <w:rPr>
          <w:rFonts w:ascii="Times New Roman" w:hAnsi="Times New Roman"/>
          <w:sz w:val="22"/>
        </w:rPr>
        <w:t xml:space="preserve">how far the movement would be allowed to go before </w:t>
      </w:r>
      <w:r w:rsidR="00960FA7" w:rsidRPr="001A702E">
        <w:rPr>
          <w:rFonts w:ascii="Times New Roman" w:hAnsi="Times New Roman"/>
          <w:sz w:val="22"/>
        </w:rPr>
        <w:t>force was used against them.</w:t>
      </w:r>
    </w:p>
    <w:p w:rsidR="00960FA7" w:rsidRPr="001A702E" w:rsidRDefault="00960FA7" w:rsidP="00A05479">
      <w:pPr>
        <w:numPr>
          <w:ilvl w:val="0"/>
          <w:numId w:val="4"/>
        </w:numPr>
        <w:rPr>
          <w:rFonts w:ascii="Times New Roman" w:hAnsi="Times New Roman"/>
          <w:sz w:val="22"/>
        </w:rPr>
      </w:pPr>
      <w:r w:rsidRPr="001A702E">
        <w:rPr>
          <w:rFonts w:ascii="Times New Roman" w:hAnsi="Times New Roman"/>
          <w:sz w:val="22"/>
        </w:rPr>
        <w:t>Slide 1</w:t>
      </w:r>
      <w:r w:rsidR="00E0207C" w:rsidRPr="001A702E">
        <w:rPr>
          <w:rFonts w:ascii="Times New Roman" w:hAnsi="Times New Roman"/>
          <w:sz w:val="22"/>
        </w:rPr>
        <w:t>9</w:t>
      </w:r>
      <w:r w:rsidRPr="001A702E">
        <w:rPr>
          <w:rFonts w:ascii="Times New Roman" w:hAnsi="Times New Roman"/>
          <w:sz w:val="22"/>
        </w:rPr>
        <w:t xml:space="preserve"> prompts video on disc 3, Trivimi Velliste comments on “rocking the boat</w:t>
      </w:r>
      <w:r w:rsidR="00A415AD" w:rsidRPr="001A702E">
        <w:rPr>
          <w:rFonts w:ascii="Times New Roman" w:hAnsi="Times New Roman"/>
          <w:sz w:val="22"/>
        </w:rPr>
        <w:t>.</w:t>
      </w:r>
      <w:r w:rsidRPr="001A702E">
        <w:rPr>
          <w:rFonts w:ascii="Times New Roman" w:hAnsi="Times New Roman"/>
          <w:sz w:val="22"/>
        </w:rPr>
        <w:t xml:space="preserve">” </w:t>
      </w:r>
      <w:r w:rsidR="00A415AD" w:rsidRPr="001A702E">
        <w:rPr>
          <w:rFonts w:ascii="Times New Roman" w:hAnsi="Times New Roman"/>
          <w:sz w:val="22"/>
        </w:rPr>
        <w:t xml:space="preserve"> (</w:t>
      </w:r>
      <w:r w:rsidRPr="001A702E">
        <w:rPr>
          <w:rFonts w:ascii="Times New Roman" w:hAnsi="Times New Roman"/>
          <w:sz w:val="22"/>
        </w:rPr>
        <w:t>2:06</w:t>
      </w:r>
      <w:r w:rsidR="00A415AD" w:rsidRPr="001A702E">
        <w:rPr>
          <w:rFonts w:ascii="Times New Roman" w:hAnsi="Times New Roman"/>
          <w:sz w:val="22"/>
        </w:rPr>
        <w:t>)</w:t>
      </w:r>
    </w:p>
    <w:p w:rsidR="00960FA7" w:rsidRPr="001A702E" w:rsidRDefault="00960FA7"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20</w:t>
      </w:r>
      <w:r w:rsidRPr="001A702E">
        <w:rPr>
          <w:rFonts w:ascii="Times New Roman" w:hAnsi="Times New Roman"/>
          <w:sz w:val="22"/>
        </w:rPr>
        <w:t xml:space="preserve"> introduces the first Estonian protest using the</w:t>
      </w:r>
      <w:r w:rsidR="00753C64" w:rsidRPr="001A702E">
        <w:rPr>
          <w:rFonts w:ascii="Times New Roman" w:hAnsi="Times New Roman"/>
          <w:sz w:val="22"/>
        </w:rPr>
        <w:t>ir</w:t>
      </w:r>
      <w:r w:rsidRPr="001A702E">
        <w:rPr>
          <w:rFonts w:ascii="Times New Roman" w:hAnsi="Times New Roman"/>
          <w:sz w:val="22"/>
        </w:rPr>
        <w:t xml:space="preserve"> environment</w:t>
      </w:r>
      <w:r w:rsidR="00753C64" w:rsidRPr="001A702E">
        <w:rPr>
          <w:rFonts w:ascii="Times New Roman" w:hAnsi="Times New Roman"/>
          <w:sz w:val="22"/>
        </w:rPr>
        <w:t>al concerns</w:t>
      </w:r>
      <w:r w:rsidRPr="001A702E">
        <w:rPr>
          <w:rFonts w:ascii="Times New Roman" w:hAnsi="Times New Roman"/>
          <w:sz w:val="22"/>
        </w:rPr>
        <w:t xml:space="preserve"> to test the limits of the new policy</w:t>
      </w:r>
      <w:r w:rsidR="00753C64" w:rsidRPr="001A702E">
        <w:rPr>
          <w:rFonts w:ascii="Times New Roman" w:hAnsi="Times New Roman"/>
          <w:sz w:val="22"/>
        </w:rPr>
        <w:t xml:space="preserve"> of openness</w:t>
      </w:r>
      <w:r w:rsidRPr="001A702E">
        <w:rPr>
          <w:rFonts w:ascii="Times New Roman" w:hAnsi="Times New Roman"/>
          <w:sz w:val="22"/>
        </w:rPr>
        <w:t>.</w:t>
      </w:r>
    </w:p>
    <w:p w:rsidR="00960FA7" w:rsidRPr="001A702E" w:rsidRDefault="00960FA7"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21</w:t>
      </w:r>
      <w:r w:rsidRPr="001A702E">
        <w:rPr>
          <w:rFonts w:ascii="Times New Roman" w:hAnsi="Times New Roman"/>
          <w:sz w:val="22"/>
        </w:rPr>
        <w:t xml:space="preserve"> brings in Soviet Foreign Minister Eduard Shevardnadze and his reflections on the state of th</w:t>
      </w:r>
      <w:r w:rsidR="00753C64" w:rsidRPr="001A702E">
        <w:rPr>
          <w:rFonts w:ascii="Times New Roman" w:hAnsi="Times New Roman"/>
          <w:sz w:val="22"/>
        </w:rPr>
        <w:t>e economy and military spending, and how to solve the problem.</w:t>
      </w:r>
    </w:p>
    <w:p w:rsidR="00960FA7" w:rsidRPr="001A702E" w:rsidRDefault="00960FA7"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22</w:t>
      </w:r>
      <w:r w:rsidRPr="001A702E">
        <w:rPr>
          <w:rFonts w:ascii="Times New Roman" w:hAnsi="Times New Roman"/>
          <w:sz w:val="22"/>
        </w:rPr>
        <w:t xml:space="preserve"> shows Gorbachev’</w:t>
      </w:r>
      <w:r w:rsidR="007C1268" w:rsidRPr="001A702E">
        <w:rPr>
          <w:rFonts w:ascii="Times New Roman" w:hAnsi="Times New Roman"/>
          <w:sz w:val="22"/>
        </w:rPr>
        <w:t xml:space="preserve">s attempt to make peace with the </w:t>
      </w:r>
      <w:r w:rsidR="00753C64" w:rsidRPr="001A702E">
        <w:rPr>
          <w:rFonts w:ascii="Times New Roman" w:hAnsi="Times New Roman"/>
          <w:sz w:val="22"/>
        </w:rPr>
        <w:t>W</w:t>
      </w:r>
      <w:r w:rsidR="007C1268" w:rsidRPr="001A702E">
        <w:rPr>
          <w:rFonts w:ascii="Times New Roman" w:hAnsi="Times New Roman"/>
          <w:sz w:val="22"/>
        </w:rPr>
        <w:t>est and reduce military spending</w:t>
      </w:r>
      <w:r w:rsidR="00753C64" w:rsidRPr="001A702E">
        <w:rPr>
          <w:rFonts w:ascii="Times New Roman" w:hAnsi="Times New Roman"/>
          <w:sz w:val="22"/>
        </w:rPr>
        <w:t>.</w:t>
      </w:r>
    </w:p>
    <w:p w:rsidR="007C1268" w:rsidRPr="001A702E" w:rsidRDefault="007C1268" w:rsidP="00A05479">
      <w:pPr>
        <w:numPr>
          <w:ilvl w:val="0"/>
          <w:numId w:val="4"/>
        </w:numPr>
        <w:rPr>
          <w:rFonts w:ascii="Times New Roman" w:hAnsi="Times New Roman"/>
          <w:sz w:val="22"/>
        </w:rPr>
      </w:pPr>
      <w:r w:rsidRPr="001A702E">
        <w:rPr>
          <w:rFonts w:ascii="Times New Roman" w:hAnsi="Times New Roman"/>
          <w:sz w:val="22"/>
        </w:rPr>
        <w:t>Slide</w:t>
      </w:r>
      <w:r w:rsidR="00357E7D" w:rsidRPr="001A702E">
        <w:rPr>
          <w:rFonts w:ascii="Times New Roman" w:hAnsi="Times New Roman"/>
          <w:sz w:val="22"/>
        </w:rPr>
        <w:t>s</w:t>
      </w:r>
      <w:r w:rsidRPr="001A702E">
        <w:rPr>
          <w:rFonts w:ascii="Times New Roman" w:hAnsi="Times New Roman"/>
          <w:sz w:val="22"/>
        </w:rPr>
        <w:t xml:space="preserve"> </w:t>
      </w:r>
      <w:r w:rsidR="00E0207C" w:rsidRPr="001A702E">
        <w:rPr>
          <w:rFonts w:ascii="Times New Roman" w:hAnsi="Times New Roman"/>
          <w:sz w:val="22"/>
        </w:rPr>
        <w:t>23</w:t>
      </w:r>
      <w:r w:rsidRPr="001A702E">
        <w:rPr>
          <w:rFonts w:ascii="Times New Roman" w:hAnsi="Times New Roman"/>
          <w:sz w:val="22"/>
        </w:rPr>
        <w:t xml:space="preserve"> and </w:t>
      </w:r>
      <w:r w:rsidR="00E0207C" w:rsidRPr="001A702E">
        <w:rPr>
          <w:rFonts w:ascii="Times New Roman" w:hAnsi="Times New Roman"/>
          <w:sz w:val="22"/>
        </w:rPr>
        <w:t>24</w:t>
      </w:r>
      <w:r w:rsidRPr="001A702E">
        <w:rPr>
          <w:rFonts w:ascii="Times New Roman" w:hAnsi="Times New Roman"/>
          <w:sz w:val="22"/>
        </w:rPr>
        <w:t xml:space="preserve"> </w:t>
      </w:r>
      <w:r w:rsidR="00753C64" w:rsidRPr="001A702E">
        <w:rPr>
          <w:rFonts w:ascii="Times New Roman" w:hAnsi="Times New Roman"/>
          <w:sz w:val="22"/>
        </w:rPr>
        <w:t>explain another incident whereby Estonians test</w:t>
      </w:r>
      <w:r w:rsidRPr="001A702E">
        <w:rPr>
          <w:rFonts w:ascii="Times New Roman" w:hAnsi="Times New Roman"/>
          <w:sz w:val="22"/>
        </w:rPr>
        <w:t xml:space="preserve"> the limits </w:t>
      </w:r>
      <w:r w:rsidR="00753C64" w:rsidRPr="001A702E">
        <w:rPr>
          <w:rFonts w:ascii="Times New Roman" w:hAnsi="Times New Roman"/>
          <w:sz w:val="22"/>
        </w:rPr>
        <w:t xml:space="preserve">of Soviet openness </w:t>
      </w:r>
      <w:r w:rsidRPr="001A702E">
        <w:rPr>
          <w:rFonts w:ascii="Times New Roman" w:hAnsi="Times New Roman"/>
          <w:sz w:val="22"/>
        </w:rPr>
        <w:t>again</w:t>
      </w:r>
      <w:r w:rsidR="00753C64" w:rsidRPr="001A702E">
        <w:rPr>
          <w:rFonts w:ascii="Times New Roman" w:hAnsi="Times New Roman"/>
          <w:sz w:val="22"/>
        </w:rPr>
        <w:t xml:space="preserve">, this time at </w:t>
      </w:r>
      <w:r w:rsidRPr="001A702E">
        <w:rPr>
          <w:rFonts w:ascii="Times New Roman" w:hAnsi="Times New Roman"/>
          <w:sz w:val="22"/>
        </w:rPr>
        <w:t>Hirve Park</w:t>
      </w:r>
      <w:r w:rsidR="00357E7D" w:rsidRPr="001A702E">
        <w:rPr>
          <w:rFonts w:ascii="Times New Roman" w:hAnsi="Times New Roman"/>
          <w:sz w:val="22"/>
        </w:rPr>
        <w:t>.</w:t>
      </w:r>
    </w:p>
    <w:p w:rsidR="007C1268" w:rsidRPr="001A702E" w:rsidRDefault="007C1268"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25</w:t>
      </w:r>
      <w:r w:rsidRPr="001A702E">
        <w:rPr>
          <w:rFonts w:ascii="Times New Roman" w:hAnsi="Times New Roman"/>
          <w:sz w:val="22"/>
        </w:rPr>
        <w:t xml:space="preserve"> introduces v</w:t>
      </w:r>
      <w:r w:rsidR="00357E7D" w:rsidRPr="001A702E">
        <w:rPr>
          <w:rFonts w:ascii="Times New Roman" w:hAnsi="Times New Roman"/>
          <w:sz w:val="22"/>
        </w:rPr>
        <w:t>ideo on disc 3, the Hirve Park D</w:t>
      </w:r>
      <w:r w:rsidRPr="001A702E">
        <w:rPr>
          <w:rFonts w:ascii="Times New Roman" w:hAnsi="Times New Roman"/>
          <w:sz w:val="22"/>
        </w:rPr>
        <w:t>emonstration</w:t>
      </w:r>
      <w:r w:rsidR="00357E7D" w:rsidRPr="001A702E">
        <w:rPr>
          <w:rFonts w:ascii="Times New Roman" w:hAnsi="Times New Roman"/>
          <w:sz w:val="22"/>
        </w:rPr>
        <w:t>. (</w:t>
      </w:r>
      <w:r w:rsidRPr="001A702E">
        <w:rPr>
          <w:rFonts w:ascii="Times New Roman" w:hAnsi="Times New Roman"/>
          <w:sz w:val="22"/>
        </w:rPr>
        <w:t>9:02</w:t>
      </w:r>
      <w:r w:rsidR="00357E7D" w:rsidRPr="001A702E">
        <w:rPr>
          <w:rFonts w:ascii="Times New Roman" w:hAnsi="Times New Roman"/>
          <w:sz w:val="22"/>
        </w:rPr>
        <w:t>)</w:t>
      </w:r>
    </w:p>
    <w:p w:rsidR="007C1268" w:rsidRPr="001A702E" w:rsidRDefault="007C1268" w:rsidP="00A05479">
      <w:pPr>
        <w:numPr>
          <w:ilvl w:val="0"/>
          <w:numId w:val="4"/>
        </w:numPr>
        <w:rPr>
          <w:rFonts w:ascii="Times New Roman" w:hAnsi="Times New Roman"/>
          <w:sz w:val="22"/>
        </w:rPr>
      </w:pPr>
      <w:r w:rsidRPr="001A702E">
        <w:rPr>
          <w:rFonts w:ascii="Times New Roman" w:hAnsi="Times New Roman"/>
          <w:sz w:val="22"/>
        </w:rPr>
        <w:t>Slide</w:t>
      </w:r>
      <w:r w:rsidR="00357E7D" w:rsidRPr="001A702E">
        <w:rPr>
          <w:rFonts w:ascii="Times New Roman" w:hAnsi="Times New Roman"/>
          <w:sz w:val="22"/>
        </w:rPr>
        <w:t>s</w:t>
      </w:r>
      <w:r w:rsidRPr="001A702E">
        <w:rPr>
          <w:rFonts w:ascii="Times New Roman" w:hAnsi="Times New Roman"/>
          <w:sz w:val="22"/>
        </w:rPr>
        <w:t xml:space="preserve"> </w:t>
      </w:r>
      <w:r w:rsidR="00E0207C" w:rsidRPr="001A702E">
        <w:rPr>
          <w:rFonts w:ascii="Times New Roman" w:hAnsi="Times New Roman"/>
          <w:sz w:val="22"/>
        </w:rPr>
        <w:t>26</w:t>
      </w:r>
      <w:r w:rsidRPr="001A702E">
        <w:rPr>
          <w:rFonts w:ascii="Times New Roman" w:hAnsi="Times New Roman"/>
          <w:sz w:val="22"/>
        </w:rPr>
        <w:t xml:space="preserve"> and </w:t>
      </w:r>
      <w:r w:rsidR="00E0207C" w:rsidRPr="001A702E">
        <w:rPr>
          <w:rFonts w:ascii="Times New Roman" w:hAnsi="Times New Roman"/>
          <w:sz w:val="22"/>
        </w:rPr>
        <w:t>27</w:t>
      </w:r>
      <w:r w:rsidRPr="001A702E">
        <w:rPr>
          <w:rFonts w:ascii="Times New Roman" w:hAnsi="Times New Roman"/>
          <w:sz w:val="22"/>
        </w:rPr>
        <w:t xml:space="preserve"> </w:t>
      </w:r>
      <w:r w:rsidR="00357E7D" w:rsidRPr="001A702E">
        <w:rPr>
          <w:rFonts w:ascii="Times New Roman" w:hAnsi="Times New Roman"/>
          <w:sz w:val="22"/>
        </w:rPr>
        <w:t xml:space="preserve">explain how Gorbachev's policies reduced the fears of </w:t>
      </w:r>
      <w:r w:rsidRPr="001A702E">
        <w:rPr>
          <w:rFonts w:ascii="Times New Roman" w:hAnsi="Times New Roman"/>
          <w:sz w:val="22"/>
        </w:rPr>
        <w:t xml:space="preserve">Estonians </w:t>
      </w:r>
      <w:r w:rsidR="00357E7D" w:rsidRPr="001A702E">
        <w:rPr>
          <w:rFonts w:ascii="Times New Roman" w:hAnsi="Times New Roman"/>
          <w:sz w:val="22"/>
        </w:rPr>
        <w:t xml:space="preserve">to speak out, and list some of the issues that Estonians spoke out </w:t>
      </w:r>
      <w:r w:rsidRPr="001A702E">
        <w:rPr>
          <w:rFonts w:ascii="Times New Roman" w:hAnsi="Times New Roman"/>
          <w:sz w:val="22"/>
        </w:rPr>
        <w:t>about.</w:t>
      </w:r>
    </w:p>
    <w:p w:rsidR="007C1268" w:rsidRPr="001A702E" w:rsidRDefault="007C1268"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28</w:t>
      </w:r>
      <w:r w:rsidRPr="001A702E">
        <w:rPr>
          <w:rFonts w:ascii="Times New Roman" w:hAnsi="Times New Roman"/>
          <w:sz w:val="22"/>
        </w:rPr>
        <w:t xml:space="preserve"> introd</w:t>
      </w:r>
      <w:r w:rsidR="00861B56" w:rsidRPr="001A702E">
        <w:rPr>
          <w:rFonts w:ascii="Times New Roman" w:hAnsi="Times New Roman"/>
          <w:sz w:val="22"/>
        </w:rPr>
        <w:t>uces video on disc 3, Lagle Pare</w:t>
      </w:r>
      <w:r w:rsidRPr="001A702E">
        <w:rPr>
          <w:rFonts w:ascii="Times New Roman" w:hAnsi="Times New Roman"/>
          <w:sz w:val="22"/>
        </w:rPr>
        <w:t>k on the Hirve Park experience</w:t>
      </w:r>
      <w:r w:rsidR="00357E7D" w:rsidRPr="001A702E">
        <w:rPr>
          <w:rFonts w:ascii="Times New Roman" w:hAnsi="Times New Roman"/>
          <w:sz w:val="22"/>
        </w:rPr>
        <w:t>. (</w:t>
      </w:r>
      <w:r w:rsidRPr="001A702E">
        <w:rPr>
          <w:rFonts w:ascii="Times New Roman" w:hAnsi="Times New Roman"/>
          <w:sz w:val="22"/>
        </w:rPr>
        <w:t>1:52</w:t>
      </w:r>
      <w:r w:rsidR="00357E7D" w:rsidRPr="001A702E">
        <w:rPr>
          <w:rFonts w:ascii="Times New Roman" w:hAnsi="Times New Roman"/>
          <w:sz w:val="22"/>
        </w:rPr>
        <w:t>)</w:t>
      </w:r>
    </w:p>
    <w:p w:rsidR="007C1268" w:rsidRPr="001A702E" w:rsidRDefault="007C1268" w:rsidP="00A05479">
      <w:pPr>
        <w:numPr>
          <w:ilvl w:val="0"/>
          <w:numId w:val="4"/>
        </w:numPr>
        <w:rPr>
          <w:rFonts w:ascii="Times New Roman" w:hAnsi="Times New Roman"/>
          <w:sz w:val="22"/>
        </w:rPr>
      </w:pPr>
      <w:r w:rsidRPr="001A702E">
        <w:rPr>
          <w:rFonts w:ascii="Times New Roman" w:hAnsi="Times New Roman"/>
          <w:sz w:val="22"/>
        </w:rPr>
        <w:t xml:space="preserve">Slide </w:t>
      </w:r>
      <w:r w:rsidR="00E0207C" w:rsidRPr="001A702E">
        <w:rPr>
          <w:rFonts w:ascii="Times New Roman" w:hAnsi="Times New Roman"/>
          <w:sz w:val="22"/>
        </w:rPr>
        <w:t>29</w:t>
      </w:r>
      <w:r w:rsidRPr="001A702E">
        <w:rPr>
          <w:rFonts w:ascii="Times New Roman" w:hAnsi="Times New Roman"/>
          <w:sz w:val="22"/>
        </w:rPr>
        <w:t xml:space="preserve"> is a </w:t>
      </w:r>
      <w:r w:rsidR="00B17AD3">
        <w:rPr>
          <w:rFonts w:ascii="Times New Roman" w:hAnsi="Times New Roman"/>
          <w:sz w:val="22"/>
        </w:rPr>
        <w:t>quote from Lagle Pare</w:t>
      </w:r>
      <w:r w:rsidR="00357E7D" w:rsidRPr="001A702E">
        <w:rPr>
          <w:rFonts w:ascii="Times New Roman" w:hAnsi="Times New Roman"/>
          <w:sz w:val="22"/>
        </w:rPr>
        <w:t xml:space="preserve">k, </w:t>
      </w:r>
      <w:r w:rsidRPr="001A702E">
        <w:rPr>
          <w:rFonts w:ascii="Times New Roman" w:hAnsi="Times New Roman"/>
          <w:sz w:val="22"/>
        </w:rPr>
        <w:t>on the Hirve Park experience and the Estonian fight for freedom.</w:t>
      </w:r>
    </w:p>
    <w:p w:rsidR="00291E50" w:rsidRPr="001A702E" w:rsidRDefault="00291E50">
      <w:pPr>
        <w:ind w:left="360"/>
        <w:rPr>
          <w:rFonts w:ascii="Times New Roman" w:hAnsi="Times New Roman"/>
          <w:sz w:val="22"/>
        </w:rPr>
      </w:pPr>
    </w:p>
    <w:p w:rsidR="00291E50" w:rsidRPr="001A702E" w:rsidRDefault="00291E50">
      <w:pPr>
        <w:ind w:left="360"/>
        <w:rPr>
          <w:rFonts w:ascii="Times New Roman" w:hAnsi="Times New Roman"/>
          <w:sz w:val="22"/>
        </w:rPr>
      </w:pPr>
      <w:r w:rsidRPr="001A702E">
        <w:rPr>
          <w:rFonts w:ascii="Times New Roman" w:hAnsi="Times New Roman"/>
          <w:b/>
          <w:sz w:val="22"/>
        </w:rPr>
        <w:t>Close:</w:t>
      </w:r>
      <w:r w:rsidRPr="001A702E">
        <w:rPr>
          <w:rFonts w:ascii="Times New Roman" w:hAnsi="Times New Roman"/>
          <w:sz w:val="22"/>
        </w:rPr>
        <w:t xml:space="preserve"> Application / Summary</w:t>
      </w:r>
    </w:p>
    <w:p w:rsidR="00357E7D" w:rsidRPr="001A702E" w:rsidRDefault="004537B6">
      <w:pPr>
        <w:pStyle w:val="NormalWeb8"/>
        <w:shd w:val="clear" w:color="auto" w:fill="FFFFFF"/>
        <w:spacing w:before="0" w:after="0"/>
        <w:ind w:left="360"/>
        <w:rPr>
          <w:sz w:val="22"/>
        </w:rPr>
      </w:pPr>
      <w:r w:rsidRPr="001A702E">
        <w:rPr>
          <w:sz w:val="22"/>
        </w:rPr>
        <w:t>In the beginning</w:t>
      </w:r>
      <w:r w:rsidR="00335FE7" w:rsidRPr="001A702E">
        <w:rPr>
          <w:sz w:val="22"/>
        </w:rPr>
        <w:t xml:space="preserve"> of the lesson</w:t>
      </w:r>
      <w:r w:rsidRPr="001A702E">
        <w:rPr>
          <w:sz w:val="22"/>
        </w:rPr>
        <w:t xml:space="preserve">, we </w:t>
      </w:r>
      <w:r w:rsidR="00B17AD3">
        <w:rPr>
          <w:sz w:val="22"/>
        </w:rPr>
        <w:t xml:space="preserve">used examples of </w:t>
      </w:r>
      <w:r w:rsidR="00335FE7" w:rsidRPr="001A702E">
        <w:rPr>
          <w:sz w:val="22"/>
        </w:rPr>
        <w:t xml:space="preserve">government debt </w:t>
      </w:r>
      <w:r w:rsidRPr="001A702E">
        <w:rPr>
          <w:sz w:val="22"/>
        </w:rPr>
        <w:t xml:space="preserve">to create a sense of outrage and a </w:t>
      </w:r>
      <w:r w:rsidR="000C40D5" w:rsidRPr="001A702E">
        <w:rPr>
          <w:sz w:val="22"/>
        </w:rPr>
        <w:t>threshold that</w:t>
      </w:r>
      <w:r w:rsidRPr="001A702E">
        <w:rPr>
          <w:sz w:val="22"/>
        </w:rPr>
        <w:t xml:space="preserve"> would initiate protest. </w:t>
      </w:r>
      <w:r w:rsidR="00357E7D" w:rsidRPr="001A702E">
        <w:rPr>
          <w:sz w:val="22"/>
        </w:rPr>
        <w:t xml:space="preserve"> For decades, Estonian</w:t>
      </w:r>
      <w:r w:rsidRPr="001A702E">
        <w:rPr>
          <w:sz w:val="22"/>
        </w:rPr>
        <w:t xml:space="preserve">s were not allowed to speak out against </w:t>
      </w:r>
      <w:r w:rsidR="00357E7D" w:rsidRPr="001A702E">
        <w:rPr>
          <w:sz w:val="22"/>
        </w:rPr>
        <w:t xml:space="preserve">Soviet </w:t>
      </w:r>
      <w:r w:rsidRPr="001A702E">
        <w:rPr>
          <w:sz w:val="22"/>
        </w:rPr>
        <w:t>policies</w:t>
      </w:r>
      <w:r w:rsidR="00357E7D" w:rsidRPr="001A702E">
        <w:rPr>
          <w:sz w:val="22"/>
        </w:rPr>
        <w:t>, prices, availability of consumer goods</w:t>
      </w:r>
      <w:r w:rsidR="00335FE7" w:rsidRPr="001A702E">
        <w:rPr>
          <w:sz w:val="22"/>
        </w:rPr>
        <w:t>, all of which were controlled by the government</w:t>
      </w:r>
      <w:r w:rsidRPr="001A702E">
        <w:rPr>
          <w:sz w:val="22"/>
        </w:rPr>
        <w:t xml:space="preserve">. </w:t>
      </w:r>
      <w:r w:rsidR="00357E7D" w:rsidRPr="001A702E">
        <w:rPr>
          <w:sz w:val="22"/>
        </w:rPr>
        <w:t xml:space="preserve"> </w:t>
      </w:r>
      <w:r w:rsidRPr="001A702E">
        <w:rPr>
          <w:sz w:val="22"/>
        </w:rPr>
        <w:t>Gorbache</w:t>
      </w:r>
      <w:r w:rsidR="00797A39" w:rsidRPr="001A702E">
        <w:rPr>
          <w:sz w:val="22"/>
        </w:rPr>
        <w:t>v</w:t>
      </w:r>
      <w:r w:rsidRPr="001A702E">
        <w:rPr>
          <w:sz w:val="22"/>
        </w:rPr>
        <w:t xml:space="preserve">’s </w:t>
      </w:r>
      <w:r w:rsidR="00797A39" w:rsidRPr="001A702E">
        <w:rPr>
          <w:sz w:val="22"/>
        </w:rPr>
        <w:t xml:space="preserve">policy of perestroika, or rebuilding and reforming the socialist system, was not the impetus for real change. </w:t>
      </w:r>
      <w:r w:rsidR="00357E7D" w:rsidRPr="001A702E">
        <w:rPr>
          <w:sz w:val="22"/>
        </w:rPr>
        <w:t xml:space="preserve"> </w:t>
      </w:r>
      <w:r w:rsidR="00797A39" w:rsidRPr="001A702E">
        <w:rPr>
          <w:sz w:val="22"/>
        </w:rPr>
        <w:t xml:space="preserve">Glasnost, or public openness, was the catalyst for true change. </w:t>
      </w:r>
      <w:r w:rsidR="00357E7D" w:rsidRPr="001A702E">
        <w:rPr>
          <w:sz w:val="22"/>
        </w:rPr>
        <w:t xml:space="preserve"> </w:t>
      </w:r>
    </w:p>
    <w:p w:rsidR="00861B56" w:rsidRPr="001A702E" w:rsidRDefault="00861B56">
      <w:pPr>
        <w:pStyle w:val="NormalWeb8"/>
        <w:shd w:val="clear" w:color="auto" w:fill="FFFFFF"/>
        <w:spacing w:before="0" w:after="0"/>
        <w:ind w:left="360"/>
        <w:rPr>
          <w:sz w:val="22"/>
        </w:rPr>
      </w:pPr>
    </w:p>
    <w:p w:rsidR="00291E50" w:rsidRPr="001A702E" w:rsidRDefault="00797A39">
      <w:pPr>
        <w:pStyle w:val="NormalWeb8"/>
        <w:shd w:val="clear" w:color="auto" w:fill="FFFFFF"/>
        <w:spacing w:before="0" w:after="0"/>
        <w:ind w:left="360"/>
        <w:rPr>
          <w:sz w:val="22"/>
        </w:rPr>
      </w:pPr>
      <w:r w:rsidRPr="001A702E">
        <w:rPr>
          <w:sz w:val="22"/>
        </w:rPr>
        <w:t xml:space="preserve">Had the economic climate in the Soviet Union been better, there would have been no motivation for change. </w:t>
      </w:r>
      <w:r w:rsidR="00357E7D" w:rsidRPr="001A702E">
        <w:rPr>
          <w:sz w:val="22"/>
        </w:rPr>
        <w:t xml:space="preserve"> I</w:t>
      </w:r>
      <w:r w:rsidRPr="001A702E">
        <w:rPr>
          <w:sz w:val="22"/>
        </w:rPr>
        <w:t xml:space="preserve">t is important to understand </w:t>
      </w:r>
      <w:r w:rsidR="00C61097">
        <w:rPr>
          <w:sz w:val="22"/>
        </w:rPr>
        <w:t>how</w:t>
      </w:r>
      <w:r w:rsidRPr="001A702E">
        <w:rPr>
          <w:sz w:val="22"/>
        </w:rPr>
        <w:t xml:space="preserve"> poor economic conditions forc</w:t>
      </w:r>
      <w:r w:rsidR="00357E7D" w:rsidRPr="001A702E">
        <w:rPr>
          <w:sz w:val="22"/>
        </w:rPr>
        <w:t>ed</w:t>
      </w:r>
      <w:r w:rsidRPr="001A702E">
        <w:rPr>
          <w:sz w:val="22"/>
        </w:rPr>
        <w:t xml:space="preserve"> the new Soviet leadership to </w:t>
      </w:r>
      <w:r w:rsidR="00C61097">
        <w:rPr>
          <w:sz w:val="22"/>
        </w:rPr>
        <w:t>evolve</w:t>
      </w:r>
      <w:r w:rsidRPr="001A702E">
        <w:rPr>
          <w:sz w:val="22"/>
        </w:rPr>
        <w:t xml:space="preserve">. </w:t>
      </w:r>
      <w:r w:rsidR="00357E7D" w:rsidRPr="001A702E">
        <w:rPr>
          <w:sz w:val="22"/>
        </w:rPr>
        <w:t xml:space="preserve"> </w:t>
      </w:r>
      <w:r w:rsidRPr="001A702E">
        <w:rPr>
          <w:sz w:val="22"/>
        </w:rPr>
        <w:t xml:space="preserve">Glasnost was the catalyst for the beginning of the end of the Soviet Union. </w:t>
      </w:r>
      <w:r w:rsidR="00357E7D" w:rsidRPr="001A702E">
        <w:rPr>
          <w:sz w:val="22"/>
        </w:rPr>
        <w:t xml:space="preserve"> </w:t>
      </w:r>
      <w:r w:rsidRPr="001A702E">
        <w:rPr>
          <w:sz w:val="22"/>
        </w:rPr>
        <w:t>The Estonian activists took small steps to test the limits of Gorbachev’s new policies</w:t>
      </w:r>
      <w:r w:rsidR="00357E7D" w:rsidRPr="001A702E">
        <w:rPr>
          <w:sz w:val="22"/>
        </w:rPr>
        <w:t>.  U</w:t>
      </w:r>
      <w:r w:rsidRPr="001A702E">
        <w:rPr>
          <w:sz w:val="22"/>
        </w:rPr>
        <w:t xml:space="preserve">ltimately those </w:t>
      </w:r>
      <w:r w:rsidR="0068571A" w:rsidRPr="001A702E">
        <w:rPr>
          <w:sz w:val="22"/>
        </w:rPr>
        <w:t>policies, which</w:t>
      </w:r>
      <w:r w:rsidRPr="001A702E">
        <w:rPr>
          <w:sz w:val="22"/>
        </w:rPr>
        <w:t xml:space="preserve"> exposed the many truths of the Soviet system</w:t>
      </w:r>
      <w:r w:rsidR="0068571A" w:rsidRPr="001A702E">
        <w:rPr>
          <w:sz w:val="22"/>
        </w:rPr>
        <w:t xml:space="preserve">, </w:t>
      </w:r>
      <w:r w:rsidR="00357E7D" w:rsidRPr="001A702E">
        <w:rPr>
          <w:sz w:val="22"/>
        </w:rPr>
        <w:t>emboldened the people to push the limits</w:t>
      </w:r>
      <w:r w:rsidR="0068571A" w:rsidRPr="001A702E">
        <w:rPr>
          <w:sz w:val="22"/>
        </w:rPr>
        <w:t xml:space="preserve"> of protest</w:t>
      </w:r>
      <w:r w:rsidR="00C61097">
        <w:rPr>
          <w:sz w:val="22"/>
        </w:rPr>
        <w:t>,</w:t>
      </w:r>
      <w:r w:rsidR="0068571A" w:rsidRPr="001A702E">
        <w:rPr>
          <w:sz w:val="22"/>
        </w:rPr>
        <w:t xml:space="preserve"> and bring down one of the world’s superpowers. </w:t>
      </w:r>
    </w:p>
    <w:p w:rsidR="00291E50" w:rsidRPr="001A702E" w:rsidRDefault="00291E50">
      <w:pPr>
        <w:ind w:left="360"/>
        <w:rPr>
          <w:rFonts w:ascii="Times New Roman" w:hAnsi="Times New Roman"/>
          <w:sz w:val="22"/>
        </w:rPr>
      </w:pPr>
    </w:p>
    <w:p w:rsidR="00C61097" w:rsidRDefault="007613C3" w:rsidP="007319DC">
      <w:pPr>
        <w:ind w:firstLine="360"/>
        <w:rPr>
          <w:rFonts w:ascii="Times New Roman" w:hAnsi="Times New Roman"/>
          <w:b/>
          <w:sz w:val="22"/>
        </w:rPr>
      </w:pPr>
      <w:r w:rsidRPr="001A702E">
        <w:rPr>
          <w:rFonts w:ascii="Times New Roman" w:hAnsi="Times New Roman"/>
          <w:b/>
          <w:sz w:val="22"/>
        </w:rPr>
        <w:t>Homework</w:t>
      </w:r>
    </w:p>
    <w:p w:rsidR="001A702E" w:rsidRPr="001A702E" w:rsidRDefault="00904FD8" w:rsidP="007319DC">
      <w:pPr>
        <w:ind w:firstLine="360"/>
        <w:rPr>
          <w:rFonts w:ascii="Times New Roman" w:hAnsi="Times New Roman"/>
          <w:sz w:val="22"/>
        </w:rPr>
      </w:pPr>
      <w:r w:rsidRPr="001A702E">
        <w:rPr>
          <w:rFonts w:ascii="Times New Roman" w:hAnsi="Times New Roman"/>
          <w:sz w:val="22"/>
        </w:rPr>
        <w:t>Have students complete the worksheet for homework.</w:t>
      </w:r>
      <w:r w:rsidR="007613C3" w:rsidRPr="007613C3">
        <w:rPr>
          <w:rFonts w:ascii="Times New Roman Bold" w:hAnsi="Times New Roman Bold"/>
          <w:color w:val="auto"/>
        </w:rPr>
        <w:t xml:space="preserve"> </w:t>
      </w:r>
    </w:p>
    <w:p w:rsidR="001A702E" w:rsidRDefault="007613C3" w:rsidP="001A702E">
      <w:pPr>
        <w:jc w:val="center"/>
        <w:rPr>
          <w:rFonts w:ascii="Arial" w:hAnsi="Arial" w:cs="Arial"/>
          <w:szCs w:val="22"/>
        </w:rPr>
      </w:pPr>
      <w:r w:rsidRPr="007613C3">
        <w:rPr>
          <w:rFonts w:ascii="Times New Roman Bold" w:hAnsi="Times New Roman Bold"/>
          <w:color w:val="auto"/>
        </w:rPr>
        <w:br w:type="page"/>
      </w:r>
    </w:p>
    <w:p w:rsidR="001A702E" w:rsidRPr="001A702E" w:rsidRDefault="001A702E" w:rsidP="001A702E">
      <w:pPr>
        <w:spacing w:after="120"/>
        <w:jc w:val="center"/>
        <w:rPr>
          <w:rFonts w:ascii="Times New Roman" w:hAnsi="Times New Roman"/>
          <w:sz w:val="22"/>
        </w:rPr>
      </w:pPr>
      <w:r w:rsidRPr="001A702E">
        <w:rPr>
          <w:rFonts w:ascii="Times New Roman" w:hAnsi="Times New Roman"/>
          <w:sz w:val="22"/>
        </w:rPr>
        <w:lastRenderedPageBreak/>
        <w:t>Name  _____________________________</w:t>
      </w:r>
      <w:r w:rsidRPr="001A702E">
        <w:rPr>
          <w:rFonts w:ascii="Times New Roman" w:hAnsi="Times New Roman"/>
          <w:sz w:val="22"/>
        </w:rPr>
        <w:tab/>
      </w:r>
      <w:r w:rsidRPr="001A702E">
        <w:rPr>
          <w:rFonts w:ascii="Times New Roman" w:hAnsi="Times New Roman"/>
          <w:sz w:val="22"/>
        </w:rPr>
        <w:tab/>
      </w:r>
      <w:r w:rsidRPr="001A702E">
        <w:rPr>
          <w:rFonts w:ascii="Times New Roman" w:hAnsi="Times New Roman"/>
          <w:sz w:val="22"/>
        </w:rPr>
        <w:tab/>
        <w:t>Date ____________________________</w:t>
      </w:r>
    </w:p>
    <w:p w:rsidR="001A702E" w:rsidRPr="001A702E" w:rsidRDefault="001A702E" w:rsidP="001A702E">
      <w:pPr>
        <w:pStyle w:val="FreeFormA"/>
        <w:spacing w:after="120" w:line="240" w:lineRule="atLeast"/>
        <w:rPr>
          <w:rFonts w:ascii="Times New Roman" w:hAnsi="Times New Roman"/>
          <w:color w:val="1B1D13"/>
          <w:sz w:val="22"/>
          <w:szCs w:val="24"/>
        </w:rPr>
      </w:pPr>
      <w:r w:rsidRPr="001A702E">
        <w:rPr>
          <w:rFonts w:ascii="Times New Roman" w:hAnsi="Times New Roman"/>
          <w:color w:val="1B1D13"/>
          <w:sz w:val="22"/>
          <w:szCs w:val="24"/>
        </w:rPr>
        <w:t>Class  _____________ Period ___________</w:t>
      </w:r>
      <w:r w:rsidRPr="001A702E">
        <w:rPr>
          <w:rFonts w:ascii="Times New Roman" w:hAnsi="Times New Roman"/>
          <w:color w:val="1B1D13"/>
          <w:sz w:val="22"/>
          <w:szCs w:val="24"/>
        </w:rPr>
        <w:tab/>
      </w:r>
      <w:r w:rsidRPr="001A702E">
        <w:rPr>
          <w:rFonts w:ascii="Times New Roman" w:hAnsi="Times New Roman"/>
          <w:color w:val="1B1D13"/>
          <w:sz w:val="22"/>
          <w:szCs w:val="24"/>
        </w:rPr>
        <w:tab/>
      </w:r>
      <w:r w:rsidRPr="001A702E">
        <w:rPr>
          <w:rFonts w:ascii="Times New Roman" w:hAnsi="Times New Roman"/>
          <w:color w:val="1B1D13"/>
          <w:sz w:val="22"/>
          <w:szCs w:val="24"/>
        </w:rPr>
        <w:tab/>
        <w:t>Teacher  _________________________</w:t>
      </w:r>
    </w:p>
    <w:p w:rsidR="001A702E" w:rsidRPr="0039044F" w:rsidRDefault="001A702E" w:rsidP="001A702E">
      <w:pPr>
        <w:jc w:val="center"/>
        <w:rPr>
          <w:rFonts w:ascii="Arial" w:hAnsi="Arial" w:cs="Arial"/>
          <w:szCs w:val="22"/>
        </w:rPr>
      </w:pPr>
    </w:p>
    <w:p w:rsidR="007613C3" w:rsidRPr="0061395A" w:rsidRDefault="00291E50" w:rsidP="001A702E">
      <w:pPr>
        <w:spacing w:after="120"/>
        <w:rPr>
          <w:b/>
          <w:color w:val="auto"/>
        </w:rPr>
      </w:pPr>
      <w:r w:rsidRPr="0061395A">
        <w:rPr>
          <w:b/>
          <w:color w:val="auto"/>
        </w:rPr>
        <w:t>Homework</w:t>
      </w:r>
      <w:r w:rsidR="007613C3" w:rsidRPr="0061395A">
        <w:rPr>
          <w:b/>
          <w:color w:val="auto"/>
        </w:rPr>
        <w:t xml:space="preserve"> on “Freedom of Speech Topples </w:t>
      </w:r>
      <w:r w:rsidR="0061395A">
        <w:rPr>
          <w:b/>
          <w:color w:val="auto"/>
        </w:rPr>
        <w:t xml:space="preserve">the </w:t>
      </w:r>
      <w:r w:rsidR="007613C3" w:rsidRPr="0061395A">
        <w:rPr>
          <w:b/>
          <w:color w:val="auto"/>
        </w:rPr>
        <w:t>Soviet Union” Lesson</w:t>
      </w:r>
    </w:p>
    <w:p w:rsidR="00291E50" w:rsidRPr="007613C3" w:rsidRDefault="00291E50" w:rsidP="007613C3">
      <w:pPr>
        <w:ind w:left="360"/>
        <w:rPr>
          <w:rFonts w:ascii="Times New Roman" w:hAnsi="Times New Roman"/>
          <w:color w:val="auto"/>
        </w:rPr>
      </w:pPr>
    </w:p>
    <w:p w:rsidR="00231561" w:rsidRDefault="00621FA6" w:rsidP="00231561">
      <w:pPr>
        <w:numPr>
          <w:ilvl w:val="0"/>
          <w:numId w:val="15"/>
        </w:numPr>
        <w:rPr>
          <w:rFonts w:ascii="Times New Roman" w:hAnsi="Times New Roman"/>
          <w:color w:val="auto"/>
        </w:rPr>
      </w:pPr>
      <w:r>
        <w:rPr>
          <w:rFonts w:ascii="Times New Roman" w:hAnsi="Times New Roman"/>
          <w:color w:val="auto"/>
        </w:rPr>
        <w:t xml:space="preserve">List </w:t>
      </w:r>
      <w:r w:rsidR="0036590F">
        <w:rPr>
          <w:rFonts w:ascii="Times New Roman" w:hAnsi="Times New Roman"/>
          <w:color w:val="auto"/>
        </w:rPr>
        <w:t>some complaints Americans have.</w:t>
      </w:r>
      <w:r w:rsidR="00231561">
        <w:rPr>
          <w:rFonts w:ascii="Times New Roman" w:hAnsi="Times New Roman"/>
          <w:color w:val="auto"/>
        </w:rPr>
        <w:t xml:space="preserve"> </w:t>
      </w:r>
    </w:p>
    <w:p w:rsidR="00621FA6" w:rsidRDefault="00621FA6" w:rsidP="00621FA6">
      <w:pPr>
        <w:tabs>
          <w:tab w:val="left" w:pos="270"/>
          <w:tab w:val="left" w:pos="900"/>
        </w:tabs>
        <w:spacing w:line="360" w:lineRule="auto"/>
        <w:ind w:left="360"/>
        <w:rPr>
          <w:rFonts w:ascii="Times New Roman" w:hAnsi="Times New Roman"/>
          <w:color w:val="auto"/>
        </w:rPr>
      </w:pPr>
      <w:r>
        <w:rPr>
          <w:rFonts w:ascii="Times New Roman" w:hAnsi="Times New Roman"/>
          <w:color w:val="auto"/>
        </w:rPr>
        <w:t xml:space="preserve">a)  </w:t>
      </w:r>
      <w:r w:rsidR="00231561">
        <w:rPr>
          <w:rFonts w:ascii="Times New Roman" w:hAnsi="Times New Roman"/>
          <w:color w:val="auto"/>
        </w:rPr>
        <w:t>_________</w:t>
      </w:r>
      <w:r w:rsidR="00231561" w:rsidRPr="007613C3">
        <w:rPr>
          <w:rFonts w:ascii="Times New Roman" w:hAnsi="Times New Roman"/>
          <w:color w:val="auto"/>
        </w:rPr>
        <w:t>_______________________________________________________</w:t>
      </w:r>
      <w:r>
        <w:rPr>
          <w:rFonts w:ascii="Times New Roman" w:hAnsi="Times New Roman"/>
          <w:color w:val="auto"/>
        </w:rPr>
        <w:t>_</w:t>
      </w:r>
      <w:r w:rsidR="00231561" w:rsidRPr="007613C3">
        <w:rPr>
          <w:rFonts w:ascii="Times New Roman" w:hAnsi="Times New Roman"/>
          <w:color w:val="auto"/>
        </w:rPr>
        <w:t>______</w:t>
      </w:r>
      <w:r>
        <w:rPr>
          <w:rFonts w:ascii="Times New Roman" w:hAnsi="Times New Roman"/>
          <w:color w:val="auto"/>
        </w:rPr>
        <w:t>_</w:t>
      </w:r>
    </w:p>
    <w:p w:rsidR="00231561" w:rsidRDefault="00621FA6" w:rsidP="00621FA6">
      <w:pPr>
        <w:tabs>
          <w:tab w:val="left" w:pos="270"/>
          <w:tab w:val="left" w:pos="900"/>
        </w:tabs>
        <w:spacing w:line="360" w:lineRule="auto"/>
        <w:ind w:left="360"/>
        <w:rPr>
          <w:rFonts w:ascii="Times New Roman" w:hAnsi="Times New Roman"/>
          <w:color w:val="auto"/>
        </w:rPr>
      </w:pPr>
      <w:r>
        <w:rPr>
          <w:rFonts w:ascii="Times New Roman" w:hAnsi="Times New Roman"/>
          <w:color w:val="auto"/>
        </w:rPr>
        <w:t xml:space="preserve">b)  </w:t>
      </w:r>
      <w:r w:rsidR="00231561" w:rsidRPr="007613C3">
        <w:rPr>
          <w:rFonts w:ascii="Times New Roman" w:hAnsi="Times New Roman"/>
          <w:color w:val="auto"/>
        </w:rPr>
        <w:t>___</w:t>
      </w:r>
      <w:r w:rsidR="00231561">
        <w:rPr>
          <w:rFonts w:ascii="Times New Roman" w:hAnsi="Times New Roman"/>
          <w:color w:val="auto"/>
        </w:rPr>
        <w:t>____</w:t>
      </w:r>
      <w:r w:rsidR="00231561" w:rsidRPr="007613C3">
        <w:rPr>
          <w:rFonts w:ascii="Times New Roman" w:hAnsi="Times New Roman"/>
          <w:color w:val="auto"/>
        </w:rPr>
        <w:t>________________________________________________________</w:t>
      </w:r>
      <w:r w:rsidR="00231561">
        <w:rPr>
          <w:rFonts w:ascii="Times New Roman" w:hAnsi="Times New Roman"/>
          <w:color w:val="auto"/>
        </w:rPr>
        <w:t>___</w:t>
      </w:r>
      <w:r>
        <w:rPr>
          <w:rFonts w:ascii="Times New Roman" w:hAnsi="Times New Roman"/>
          <w:color w:val="auto"/>
        </w:rPr>
        <w:t>______</w:t>
      </w:r>
    </w:p>
    <w:p w:rsidR="00621FA6" w:rsidRDefault="00621FA6" w:rsidP="00621FA6">
      <w:pPr>
        <w:tabs>
          <w:tab w:val="left" w:pos="270"/>
          <w:tab w:val="left" w:pos="900"/>
        </w:tabs>
        <w:spacing w:line="360" w:lineRule="auto"/>
        <w:ind w:left="360"/>
        <w:rPr>
          <w:rFonts w:ascii="Times New Roman" w:hAnsi="Times New Roman"/>
          <w:color w:val="auto"/>
        </w:rPr>
      </w:pPr>
      <w:r>
        <w:rPr>
          <w:rFonts w:ascii="Times New Roman" w:hAnsi="Times New Roman"/>
          <w:color w:val="auto"/>
        </w:rPr>
        <w:t>c)  _</w:t>
      </w:r>
      <w:r w:rsidR="00231561" w:rsidRPr="007613C3">
        <w:rPr>
          <w:rFonts w:ascii="Times New Roman" w:hAnsi="Times New Roman"/>
          <w:color w:val="auto"/>
        </w:rPr>
        <w:t>___________________________________________________________</w:t>
      </w:r>
      <w:r w:rsidR="00231561">
        <w:rPr>
          <w:rFonts w:ascii="Times New Roman" w:hAnsi="Times New Roman"/>
          <w:color w:val="auto"/>
        </w:rPr>
        <w:t>_</w:t>
      </w:r>
      <w:r w:rsidR="00231561" w:rsidRPr="007613C3">
        <w:rPr>
          <w:rFonts w:ascii="Times New Roman" w:hAnsi="Times New Roman"/>
          <w:color w:val="auto"/>
        </w:rPr>
        <w:t>___________</w:t>
      </w:r>
    </w:p>
    <w:p w:rsidR="00231561" w:rsidRDefault="00621FA6" w:rsidP="00621FA6">
      <w:pPr>
        <w:tabs>
          <w:tab w:val="left" w:pos="270"/>
          <w:tab w:val="left" w:pos="900"/>
        </w:tabs>
        <w:spacing w:line="360" w:lineRule="auto"/>
        <w:ind w:left="360"/>
        <w:rPr>
          <w:rFonts w:ascii="Times New Roman" w:hAnsi="Times New Roman"/>
          <w:color w:val="auto"/>
        </w:rPr>
      </w:pPr>
      <w:r>
        <w:rPr>
          <w:rFonts w:ascii="Times New Roman" w:hAnsi="Times New Roman"/>
          <w:color w:val="auto"/>
        </w:rPr>
        <w:t xml:space="preserve">d)  </w:t>
      </w:r>
      <w:r w:rsidR="00231561" w:rsidRPr="007613C3">
        <w:rPr>
          <w:rFonts w:ascii="Times New Roman" w:hAnsi="Times New Roman"/>
          <w:color w:val="auto"/>
        </w:rPr>
        <w:t>_</w:t>
      </w:r>
      <w:r w:rsidR="00231561">
        <w:rPr>
          <w:rFonts w:ascii="Times New Roman" w:hAnsi="Times New Roman"/>
          <w:color w:val="auto"/>
        </w:rPr>
        <w:t>____</w:t>
      </w:r>
      <w:r w:rsidR="00231561" w:rsidRPr="007613C3">
        <w:rPr>
          <w:rFonts w:ascii="Times New Roman" w:hAnsi="Times New Roman"/>
          <w:color w:val="auto"/>
        </w:rPr>
        <w:t>________________________________________________________</w:t>
      </w:r>
      <w:r w:rsidR="00231561">
        <w:rPr>
          <w:rFonts w:ascii="Times New Roman" w:hAnsi="Times New Roman"/>
          <w:color w:val="auto"/>
        </w:rPr>
        <w:t>_</w:t>
      </w:r>
      <w:r w:rsidR="00231561" w:rsidRPr="007613C3">
        <w:rPr>
          <w:rFonts w:ascii="Times New Roman" w:hAnsi="Times New Roman"/>
          <w:color w:val="auto"/>
        </w:rPr>
        <w:t>__________</w:t>
      </w:r>
    </w:p>
    <w:p w:rsidR="00231561" w:rsidRPr="00904FD8" w:rsidRDefault="00231561" w:rsidP="00231561">
      <w:pPr>
        <w:ind w:left="360"/>
        <w:rPr>
          <w:rFonts w:ascii="Times New Roman" w:hAnsi="Times New Roman"/>
          <w:color w:val="auto"/>
          <w:sz w:val="8"/>
          <w:szCs w:val="8"/>
        </w:rPr>
      </w:pPr>
    </w:p>
    <w:p w:rsidR="00621FA6" w:rsidRDefault="00621FA6" w:rsidP="00621FA6">
      <w:pPr>
        <w:numPr>
          <w:ilvl w:val="0"/>
          <w:numId w:val="15"/>
        </w:numPr>
        <w:rPr>
          <w:rFonts w:ascii="Times New Roman" w:hAnsi="Times New Roman"/>
          <w:color w:val="auto"/>
        </w:rPr>
      </w:pPr>
      <w:r>
        <w:rPr>
          <w:rFonts w:ascii="Times New Roman" w:hAnsi="Times New Roman"/>
          <w:color w:val="auto"/>
        </w:rPr>
        <w:t>What are some complaints Americans have about our local, state, or national governments?</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___________</w:t>
      </w:r>
      <w:r w:rsidRPr="007613C3">
        <w:rPr>
          <w:rFonts w:ascii="Times New Roman" w:hAnsi="Times New Roman"/>
          <w:color w:val="auto"/>
        </w:rPr>
        <w:t>____________________________________________________________________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___</w:t>
      </w:r>
      <w:r w:rsidRPr="007613C3">
        <w:rPr>
          <w:rFonts w:ascii="Times New Roman" w:hAnsi="Times New Roman"/>
          <w:color w:val="auto"/>
        </w:rPr>
        <w:t>________</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w:t>
      </w:r>
      <w:r w:rsidRPr="007613C3">
        <w:rPr>
          <w:rFonts w:ascii="Times New Roman" w:hAnsi="Times New Roman"/>
          <w:color w:val="auto"/>
        </w:rPr>
        <w:t>___________________________________________________________</w:t>
      </w:r>
      <w:r>
        <w:rPr>
          <w:rFonts w:ascii="Times New Roman" w:hAnsi="Times New Roman"/>
          <w:color w:val="auto"/>
        </w:rPr>
        <w:t>_</w:t>
      </w:r>
      <w:r w:rsidRPr="007613C3">
        <w:rPr>
          <w:rFonts w:ascii="Times New Roman" w:hAnsi="Times New Roman"/>
          <w:color w:val="auto"/>
        </w:rPr>
        <w:t>___________</w:t>
      </w:r>
    </w:p>
    <w:p w:rsidR="00621FA6" w:rsidRPr="00904FD8" w:rsidRDefault="00621FA6" w:rsidP="00621FA6">
      <w:pPr>
        <w:rPr>
          <w:rFonts w:ascii="Times New Roman" w:hAnsi="Times New Roman"/>
          <w:color w:val="auto"/>
          <w:sz w:val="8"/>
          <w:szCs w:val="8"/>
        </w:rPr>
      </w:pPr>
    </w:p>
    <w:p w:rsidR="00621FA6" w:rsidRDefault="00621FA6" w:rsidP="00621FA6">
      <w:pPr>
        <w:numPr>
          <w:ilvl w:val="0"/>
          <w:numId w:val="15"/>
        </w:numPr>
        <w:rPr>
          <w:rFonts w:ascii="Times New Roman" w:hAnsi="Times New Roman"/>
          <w:color w:val="auto"/>
        </w:rPr>
      </w:pPr>
      <w:r>
        <w:rPr>
          <w:rFonts w:ascii="Times New Roman" w:hAnsi="Times New Roman"/>
          <w:color w:val="auto"/>
        </w:rPr>
        <w:t>What are some ways we can voice those complaints?</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___________</w:t>
      </w:r>
      <w:r w:rsidRPr="007613C3">
        <w:rPr>
          <w:rFonts w:ascii="Times New Roman" w:hAnsi="Times New Roman"/>
          <w:color w:val="auto"/>
        </w:rPr>
        <w:t>____________________________________________________________________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___</w:t>
      </w:r>
      <w:r w:rsidRPr="007613C3">
        <w:rPr>
          <w:rFonts w:ascii="Times New Roman" w:hAnsi="Times New Roman"/>
          <w:color w:val="auto"/>
        </w:rPr>
        <w:t>________</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w:t>
      </w:r>
      <w:r w:rsidRPr="007613C3">
        <w:rPr>
          <w:rFonts w:ascii="Times New Roman" w:hAnsi="Times New Roman"/>
          <w:color w:val="auto"/>
        </w:rPr>
        <w:t>___________________________________________________________</w:t>
      </w:r>
      <w:r>
        <w:rPr>
          <w:rFonts w:ascii="Times New Roman" w:hAnsi="Times New Roman"/>
          <w:color w:val="auto"/>
        </w:rPr>
        <w:t>_</w:t>
      </w:r>
      <w:r w:rsidRPr="007613C3">
        <w:rPr>
          <w:rFonts w:ascii="Times New Roman" w:hAnsi="Times New Roman"/>
          <w:color w:val="auto"/>
        </w:rPr>
        <w:t>___________</w:t>
      </w:r>
    </w:p>
    <w:p w:rsidR="00621FA6" w:rsidRPr="00904FD8" w:rsidRDefault="00621FA6" w:rsidP="00231561">
      <w:pPr>
        <w:ind w:left="360"/>
        <w:rPr>
          <w:rFonts w:ascii="Times New Roman" w:hAnsi="Times New Roman"/>
          <w:color w:val="auto"/>
          <w:sz w:val="8"/>
          <w:szCs w:val="8"/>
        </w:rPr>
      </w:pPr>
    </w:p>
    <w:p w:rsidR="00621FA6" w:rsidRDefault="00621FA6" w:rsidP="00231561">
      <w:pPr>
        <w:numPr>
          <w:ilvl w:val="0"/>
          <w:numId w:val="15"/>
        </w:numPr>
        <w:rPr>
          <w:rFonts w:ascii="Times New Roman" w:hAnsi="Times New Roman"/>
          <w:color w:val="auto"/>
        </w:rPr>
      </w:pPr>
      <w:r>
        <w:rPr>
          <w:rFonts w:ascii="Times New Roman" w:hAnsi="Times New Roman"/>
          <w:color w:val="auto"/>
        </w:rPr>
        <w:t>How different would our lives be if we could be jailed for complaining about or criticizing our government and our leaders?</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___________</w:t>
      </w:r>
      <w:r w:rsidRPr="007613C3">
        <w:rPr>
          <w:rFonts w:ascii="Times New Roman" w:hAnsi="Times New Roman"/>
          <w:color w:val="auto"/>
        </w:rPr>
        <w:t>____________________________________________________________________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___</w:t>
      </w:r>
      <w:r w:rsidRPr="007613C3">
        <w:rPr>
          <w:rFonts w:ascii="Times New Roman" w:hAnsi="Times New Roman"/>
          <w:color w:val="auto"/>
        </w:rPr>
        <w:t>________</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w:t>
      </w:r>
      <w:r w:rsidRPr="007613C3">
        <w:rPr>
          <w:rFonts w:ascii="Times New Roman" w:hAnsi="Times New Roman"/>
          <w:color w:val="auto"/>
        </w:rPr>
        <w:t>___________________________________________________________</w:t>
      </w:r>
      <w:r>
        <w:rPr>
          <w:rFonts w:ascii="Times New Roman" w:hAnsi="Times New Roman"/>
          <w:color w:val="auto"/>
        </w:rPr>
        <w:t>_</w:t>
      </w:r>
      <w:r w:rsidRPr="007613C3">
        <w:rPr>
          <w:rFonts w:ascii="Times New Roman" w:hAnsi="Times New Roman"/>
          <w:color w:val="auto"/>
        </w:rPr>
        <w:t>___________</w:t>
      </w:r>
    </w:p>
    <w:p w:rsidR="00621FA6" w:rsidRPr="007613C3" w:rsidRDefault="00621FA6" w:rsidP="00621FA6">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r>
      <w:r w:rsidRPr="007613C3">
        <w:rPr>
          <w:rFonts w:ascii="Times New Roman" w:hAnsi="Times New Roman"/>
          <w:color w:val="auto"/>
        </w:rPr>
        <w:t>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w:t>
      </w:r>
      <w:r w:rsidRPr="007613C3">
        <w:rPr>
          <w:rFonts w:ascii="Times New Roman" w:hAnsi="Times New Roman"/>
          <w:color w:val="auto"/>
        </w:rPr>
        <w:t>__________</w:t>
      </w:r>
    </w:p>
    <w:p w:rsidR="00621FA6" w:rsidRPr="00904FD8" w:rsidRDefault="00621FA6" w:rsidP="00621FA6">
      <w:pPr>
        <w:rPr>
          <w:rFonts w:ascii="Times New Roman" w:hAnsi="Times New Roman"/>
          <w:color w:val="auto"/>
          <w:sz w:val="8"/>
          <w:szCs w:val="8"/>
        </w:rPr>
      </w:pPr>
    </w:p>
    <w:p w:rsidR="00904FD8" w:rsidRDefault="00904FD8" w:rsidP="00231561">
      <w:pPr>
        <w:numPr>
          <w:ilvl w:val="0"/>
          <w:numId w:val="15"/>
        </w:numPr>
        <w:rPr>
          <w:rFonts w:ascii="Times New Roman" w:hAnsi="Times New Roman"/>
          <w:color w:val="auto"/>
        </w:rPr>
      </w:pPr>
      <w:r>
        <w:rPr>
          <w:rFonts w:ascii="Times New Roman" w:hAnsi="Times New Roman"/>
          <w:color w:val="auto"/>
        </w:rPr>
        <w:t xml:space="preserve">How does the lack of free speech in some countries allow the government to control its people? </w:t>
      </w:r>
    </w:p>
    <w:p w:rsidR="00904FD8" w:rsidRPr="007613C3" w:rsidRDefault="00904FD8" w:rsidP="00904FD8">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__________</w:t>
      </w:r>
      <w:r w:rsidRPr="007613C3">
        <w:rPr>
          <w:rFonts w:ascii="Times New Roman" w:hAnsi="Times New Roman"/>
          <w:color w:val="auto"/>
        </w:rPr>
        <w:t>____________________________________________________________________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___</w:t>
      </w:r>
      <w:r w:rsidRPr="007613C3">
        <w:rPr>
          <w:rFonts w:ascii="Times New Roman" w:hAnsi="Times New Roman"/>
          <w:color w:val="auto"/>
        </w:rPr>
        <w:t>_</w:t>
      </w:r>
      <w:r>
        <w:rPr>
          <w:rFonts w:ascii="Times New Roman" w:hAnsi="Times New Roman"/>
          <w:color w:val="auto"/>
        </w:rPr>
        <w:t>_</w:t>
      </w:r>
      <w:r w:rsidRPr="007613C3">
        <w:rPr>
          <w:rFonts w:ascii="Times New Roman" w:hAnsi="Times New Roman"/>
          <w:color w:val="auto"/>
        </w:rPr>
        <w:t>_______</w:t>
      </w:r>
    </w:p>
    <w:p w:rsidR="00904FD8" w:rsidRPr="007613C3" w:rsidRDefault="00904FD8" w:rsidP="00904FD8">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w:t>
      </w:r>
      <w:r w:rsidRPr="007613C3">
        <w:rPr>
          <w:rFonts w:ascii="Times New Roman" w:hAnsi="Times New Roman"/>
          <w:color w:val="auto"/>
        </w:rPr>
        <w:t>___________________________________________________________</w:t>
      </w:r>
      <w:r>
        <w:rPr>
          <w:rFonts w:ascii="Times New Roman" w:hAnsi="Times New Roman"/>
          <w:color w:val="auto"/>
        </w:rPr>
        <w:t>_</w:t>
      </w:r>
      <w:r w:rsidRPr="007613C3">
        <w:rPr>
          <w:rFonts w:ascii="Times New Roman" w:hAnsi="Times New Roman"/>
          <w:color w:val="auto"/>
        </w:rPr>
        <w:t>___________</w:t>
      </w:r>
    </w:p>
    <w:p w:rsidR="00904FD8" w:rsidRPr="00904FD8" w:rsidRDefault="00904FD8" w:rsidP="00904FD8">
      <w:pPr>
        <w:rPr>
          <w:rFonts w:ascii="Times New Roman" w:hAnsi="Times New Roman"/>
          <w:color w:val="auto"/>
          <w:sz w:val="8"/>
          <w:szCs w:val="8"/>
        </w:rPr>
      </w:pPr>
    </w:p>
    <w:p w:rsidR="007613C3" w:rsidRDefault="00904FD8" w:rsidP="00231561">
      <w:pPr>
        <w:numPr>
          <w:ilvl w:val="0"/>
          <w:numId w:val="15"/>
        </w:numPr>
        <w:rPr>
          <w:rFonts w:ascii="Times New Roman" w:hAnsi="Times New Roman"/>
          <w:color w:val="auto"/>
        </w:rPr>
      </w:pPr>
      <w:r>
        <w:rPr>
          <w:rFonts w:ascii="Times New Roman" w:hAnsi="Times New Roman"/>
          <w:color w:val="auto"/>
        </w:rPr>
        <w:t xml:space="preserve">How does free speech allow people to control their government?  </w:t>
      </w:r>
    </w:p>
    <w:p w:rsidR="00904FD8" w:rsidRPr="007613C3" w:rsidRDefault="00904FD8" w:rsidP="00904FD8">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__________</w:t>
      </w:r>
      <w:r w:rsidRPr="007613C3">
        <w:rPr>
          <w:rFonts w:ascii="Times New Roman" w:hAnsi="Times New Roman"/>
          <w:color w:val="auto"/>
        </w:rPr>
        <w:t>____________________________________________________________________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___</w:t>
      </w:r>
      <w:r w:rsidRPr="007613C3">
        <w:rPr>
          <w:rFonts w:ascii="Times New Roman" w:hAnsi="Times New Roman"/>
          <w:color w:val="auto"/>
        </w:rPr>
        <w:t>__</w:t>
      </w:r>
      <w:r>
        <w:rPr>
          <w:rFonts w:ascii="Times New Roman" w:hAnsi="Times New Roman"/>
          <w:color w:val="auto"/>
        </w:rPr>
        <w:t>_</w:t>
      </w:r>
      <w:r w:rsidRPr="007613C3">
        <w:rPr>
          <w:rFonts w:ascii="Times New Roman" w:hAnsi="Times New Roman"/>
          <w:color w:val="auto"/>
        </w:rPr>
        <w:t>______</w:t>
      </w:r>
    </w:p>
    <w:p w:rsidR="00904FD8" w:rsidRDefault="00904FD8" w:rsidP="00904FD8">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w:t>
      </w:r>
      <w:r w:rsidRPr="007613C3">
        <w:rPr>
          <w:rFonts w:ascii="Times New Roman" w:hAnsi="Times New Roman"/>
          <w:color w:val="auto"/>
        </w:rPr>
        <w:t>___________________________________________________________</w:t>
      </w:r>
      <w:r>
        <w:rPr>
          <w:rFonts w:ascii="Times New Roman" w:hAnsi="Times New Roman"/>
          <w:color w:val="auto"/>
        </w:rPr>
        <w:t>_</w:t>
      </w:r>
      <w:r w:rsidRPr="007613C3">
        <w:rPr>
          <w:rFonts w:ascii="Times New Roman" w:hAnsi="Times New Roman"/>
          <w:color w:val="auto"/>
        </w:rPr>
        <w:t>___________</w:t>
      </w:r>
    </w:p>
    <w:p w:rsidR="00904FD8" w:rsidRPr="00904FD8" w:rsidRDefault="00904FD8" w:rsidP="00904FD8">
      <w:pPr>
        <w:tabs>
          <w:tab w:val="left" w:pos="270"/>
          <w:tab w:val="left" w:pos="900"/>
        </w:tabs>
        <w:spacing w:line="360" w:lineRule="auto"/>
        <w:ind w:left="270" w:hanging="270"/>
        <w:rPr>
          <w:rFonts w:ascii="Times New Roman" w:hAnsi="Times New Roman"/>
          <w:color w:val="auto"/>
          <w:sz w:val="8"/>
          <w:szCs w:val="8"/>
        </w:rPr>
      </w:pPr>
    </w:p>
    <w:p w:rsidR="00904FD8" w:rsidRDefault="00904FD8" w:rsidP="00904FD8">
      <w:pPr>
        <w:numPr>
          <w:ilvl w:val="0"/>
          <w:numId w:val="15"/>
        </w:numPr>
        <w:rPr>
          <w:rFonts w:ascii="Times New Roman" w:hAnsi="Times New Roman"/>
          <w:color w:val="auto"/>
        </w:rPr>
      </w:pPr>
      <w:r>
        <w:rPr>
          <w:rFonts w:ascii="Times New Roman" w:hAnsi="Times New Roman"/>
          <w:color w:val="auto"/>
        </w:rPr>
        <w:t>Should people control their government?  Why / Why not?</w:t>
      </w:r>
    </w:p>
    <w:p w:rsidR="00904FD8" w:rsidRPr="007613C3" w:rsidRDefault="00904FD8" w:rsidP="00904FD8">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__________</w:t>
      </w:r>
      <w:r w:rsidRPr="007613C3">
        <w:rPr>
          <w:rFonts w:ascii="Times New Roman" w:hAnsi="Times New Roman"/>
          <w:color w:val="auto"/>
        </w:rPr>
        <w:t>____________________________________________________________________</w:t>
      </w:r>
      <w:r>
        <w:rPr>
          <w:rFonts w:ascii="Times New Roman" w:hAnsi="Times New Roman"/>
          <w:color w:val="auto"/>
        </w:rPr>
        <w:t>____</w:t>
      </w:r>
      <w:r w:rsidRPr="007613C3">
        <w:rPr>
          <w:rFonts w:ascii="Times New Roman" w:hAnsi="Times New Roman"/>
          <w:color w:val="auto"/>
        </w:rPr>
        <w:t>________________________________________________________</w:t>
      </w:r>
      <w:r>
        <w:rPr>
          <w:rFonts w:ascii="Times New Roman" w:hAnsi="Times New Roman"/>
          <w:color w:val="auto"/>
        </w:rPr>
        <w:t>___</w:t>
      </w:r>
      <w:r w:rsidRPr="007613C3">
        <w:rPr>
          <w:rFonts w:ascii="Times New Roman" w:hAnsi="Times New Roman"/>
          <w:color w:val="auto"/>
        </w:rPr>
        <w:t>__</w:t>
      </w:r>
      <w:r>
        <w:rPr>
          <w:rFonts w:ascii="Times New Roman" w:hAnsi="Times New Roman"/>
          <w:color w:val="auto"/>
        </w:rPr>
        <w:t>_</w:t>
      </w:r>
      <w:r w:rsidRPr="007613C3">
        <w:rPr>
          <w:rFonts w:ascii="Times New Roman" w:hAnsi="Times New Roman"/>
          <w:color w:val="auto"/>
        </w:rPr>
        <w:t>______</w:t>
      </w:r>
    </w:p>
    <w:p w:rsidR="00934E7C" w:rsidRPr="00621FA6" w:rsidRDefault="00904FD8" w:rsidP="00904FD8">
      <w:pPr>
        <w:tabs>
          <w:tab w:val="left" w:pos="270"/>
          <w:tab w:val="left" w:pos="900"/>
        </w:tabs>
        <w:spacing w:line="360" w:lineRule="auto"/>
        <w:ind w:left="270" w:hanging="270"/>
        <w:rPr>
          <w:rFonts w:ascii="Times New Roman" w:hAnsi="Times New Roman"/>
          <w:color w:val="auto"/>
        </w:rPr>
      </w:pPr>
      <w:r>
        <w:rPr>
          <w:rFonts w:ascii="Times New Roman" w:hAnsi="Times New Roman"/>
          <w:color w:val="auto"/>
        </w:rPr>
        <w:tab/>
        <w:t>____</w:t>
      </w:r>
      <w:r w:rsidRPr="007613C3">
        <w:rPr>
          <w:rFonts w:ascii="Times New Roman" w:hAnsi="Times New Roman"/>
          <w:color w:val="auto"/>
        </w:rPr>
        <w:t>___________________________________________________________</w:t>
      </w:r>
      <w:r>
        <w:rPr>
          <w:rFonts w:ascii="Times New Roman" w:hAnsi="Times New Roman"/>
          <w:color w:val="auto"/>
        </w:rPr>
        <w:t>_</w:t>
      </w:r>
      <w:r w:rsidRPr="007613C3">
        <w:rPr>
          <w:rFonts w:ascii="Times New Roman" w:hAnsi="Times New Roman"/>
          <w:color w:val="auto"/>
        </w:rPr>
        <w:t>___________</w:t>
      </w:r>
    </w:p>
    <w:sectPr w:rsidR="00934E7C" w:rsidRPr="00621FA6" w:rsidSect="001A702E">
      <w:pgSz w:w="12240" w:h="15840"/>
      <w:pgMar w:top="360" w:right="1440" w:bottom="720" w:left="1440" w:header="446"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9B" w:rsidRDefault="0017409B">
      <w:r>
        <w:separator/>
      </w:r>
    </w:p>
  </w:endnote>
  <w:endnote w:type="continuationSeparator" w:id="0">
    <w:p w:rsidR="0017409B" w:rsidRDefault="0017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sGothicBT-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9B" w:rsidRDefault="0017409B">
      <w:r>
        <w:separator/>
      </w:r>
    </w:p>
  </w:footnote>
  <w:footnote w:type="continuationSeparator" w:id="0">
    <w:p w:rsidR="0017409B" w:rsidRDefault="0017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F239F"/>
    <w:multiLevelType w:val="hybridMultilevel"/>
    <w:tmpl w:val="7A3CF10E"/>
    <w:lvl w:ilvl="0" w:tplc="05E8FE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3540640"/>
    <w:multiLevelType w:val="hybridMultilevel"/>
    <w:tmpl w:val="94005422"/>
    <w:lvl w:ilvl="0" w:tplc="05E8FE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0E2BD9"/>
    <w:multiLevelType w:val="multilevel"/>
    <w:tmpl w:val="D4B6F8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E29CB"/>
    <w:multiLevelType w:val="hybridMultilevel"/>
    <w:tmpl w:val="0160FA92"/>
    <w:lvl w:ilvl="0" w:tplc="22EAED1C">
      <w:start w:val="1"/>
      <w:numFmt w:val="bullet"/>
      <w:lvlText w:val="□"/>
      <w:lvlJc w:val="left"/>
      <w:pPr>
        <w:tabs>
          <w:tab w:val="num" w:pos="1440"/>
        </w:tabs>
        <w:ind w:left="1440" w:hanging="360"/>
      </w:pPr>
      <w:rPr>
        <w:rFonts w:ascii="Courier New" w:hAnsi="Courier New" w:hint="default"/>
        <w:sz w:val="44"/>
        <w:szCs w:val="4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2B47A84"/>
    <w:multiLevelType w:val="multilevel"/>
    <w:tmpl w:val="50CAB2F6"/>
    <w:lvl w:ilvl="0">
      <w:start w:val="1"/>
      <w:numFmt w:val="bullet"/>
      <w:lvlText w:val=""/>
      <w:lvlJc w:val="left"/>
      <w:pPr>
        <w:tabs>
          <w:tab w:val="num" w:pos="1440"/>
        </w:tabs>
        <w:ind w:left="1440" w:hanging="360"/>
      </w:pPr>
      <w:rPr>
        <w:rFonts w:ascii="Wingdings" w:hAnsi="Wingdings" w:hint="default"/>
        <w:sz w:val="44"/>
        <w:szCs w:val="4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6A12F76"/>
    <w:multiLevelType w:val="multilevel"/>
    <w:tmpl w:val="0160FA92"/>
    <w:lvl w:ilvl="0">
      <w:start w:val="1"/>
      <w:numFmt w:val="bullet"/>
      <w:lvlText w:val="□"/>
      <w:lvlJc w:val="left"/>
      <w:pPr>
        <w:tabs>
          <w:tab w:val="num" w:pos="1440"/>
        </w:tabs>
        <w:ind w:left="1440" w:hanging="360"/>
      </w:pPr>
      <w:rPr>
        <w:rFonts w:ascii="Courier New" w:hAnsi="Courier New" w:hint="default"/>
        <w:sz w:val="44"/>
        <w:szCs w:val="4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5DE13C20"/>
    <w:multiLevelType w:val="hybridMultilevel"/>
    <w:tmpl w:val="AD3C5BAC"/>
    <w:lvl w:ilvl="0" w:tplc="11BCDEA8">
      <w:start w:val="1"/>
      <w:numFmt w:val="decimal"/>
      <w:lvlText w:val="%1."/>
      <w:lvlJc w:val="left"/>
      <w:pPr>
        <w:ind w:left="720" w:hanging="360"/>
      </w:pPr>
      <w:rPr>
        <w:rFonts w:hint="default"/>
      </w:rPr>
    </w:lvl>
    <w:lvl w:ilvl="1" w:tplc="703039D6" w:tentative="1">
      <w:start w:val="1"/>
      <w:numFmt w:val="lowerLetter"/>
      <w:lvlText w:val="%2."/>
      <w:lvlJc w:val="left"/>
      <w:pPr>
        <w:ind w:left="1440" w:hanging="360"/>
      </w:pPr>
    </w:lvl>
    <w:lvl w:ilvl="2" w:tplc="356A6A8C" w:tentative="1">
      <w:start w:val="1"/>
      <w:numFmt w:val="lowerRoman"/>
      <w:lvlText w:val="%3."/>
      <w:lvlJc w:val="right"/>
      <w:pPr>
        <w:ind w:left="2160" w:hanging="180"/>
      </w:pPr>
    </w:lvl>
    <w:lvl w:ilvl="3" w:tplc="F9E460BC" w:tentative="1">
      <w:start w:val="1"/>
      <w:numFmt w:val="decimal"/>
      <w:lvlText w:val="%4."/>
      <w:lvlJc w:val="left"/>
      <w:pPr>
        <w:ind w:left="2880" w:hanging="360"/>
      </w:pPr>
    </w:lvl>
    <w:lvl w:ilvl="4" w:tplc="6CE2BB7E" w:tentative="1">
      <w:start w:val="1"/>
      <w:numFmt w:val="lowerLetter"/>
      <w:lvlText w:val="%5."/>
      <w:lvlJc w:val="left"/>
      <w:pPr>
        <w:ind w:left="3600" w:hanging="360"/>
      </w:pPr>
    </w:lvl>
    <w:lvl w:ilvl="5" w:tplc="65C0FA52" w:tentative="1">
      <w:start w:val="1"/>
      <w:numFmt w:val="lowerRoman"/>
      <w:lvlText w:val="%6."/>
      <w:lvlJc w:val="right"/>
      <w:pPr>
        <w:ind w:left="4320" w:hanging="180"/>
      </w:pPr>
    </w:lvl>
    <w:lvl w:ilvl="6" w:tplc="A8CE6E7E" w:tentative="1">
      <w:start w:val="1"/>
      <w:numFmt w:val="decimal"/>
      <w:lvlText w:val="%7."/>
      <w:lvlJc w:val="left"/>
      <w:pPr>
        <w:ind w:left="5040" w:hanging="360"/>
      </w:pPr>
    </w:lvl>
    <w:lvl w:ilvl="7" w:tplc="3A6A732A" w:tentative="1">
      <w:start w:val="1"/>
      <w:numFmt w:val="lowerLetter"/>
      <w:lvlText w:val="%8."/>
      <w:lvlJc w:val="left"/>
      <w:pPr>
        <w:ind w:left="5760" w:hanging="360"/>
      </w:pPr>
    </w:lvl>
    <w:lvl w:ilvl="8" w:tplc="7E8C3646" w:tentative="1">
      <w:start w:val="1"/>
      <w:numFmt w:val="lowerRoman"/>
      <w:lvlText w:val="%9."/>
      <w:lvlJc w:val="right"/>
      <w:pPr>
        <w:ind w:left="6480" w:hanging="180"/>
      </w:pPr>
    </w:lvl>
  </w:abstractNum>
  <w:abstractNum w:abstractNumId="10">
    <w:nsid w:val="60266903"/>
    <w:multiLevelType w:val="hybridMultilevel"/>
    <w:tmpl w:val="B5F0274A"/>
    <w:lvl w:ilvl="0" w:tplc="E5707BD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0B66B52"/>
    <w:multiLevelType w:val="hybridMultilevel"/>
    <w:tmpl w:val="92F2B28E"/>
    <w:lvl w:ilvl="0" w:tplc="D38057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4170A11"/>
    <w:multiLevelType w:val="singleLevel"/>
    <w:tmpl w:val="0409000F"/>
    <w:lvl w:ilvl="0">
      <w:start w:val="1"/>
      <w:numFmt w:val="decimal"/>
      <w:lvlText w:val="%1."/>
      <w:lvlJc w:val="left"/>
      <w:pPr>
        <w:tabs>
          <w:tab w:val="num" w:pos="1440"/>
        </w:tabs>
        <w:ind w:left="1440" w:hanging="360"/>
      </w:pPr>
      <w:rPr>
        <w:rFonts w:hint="default"/>
        <w:color w:val="000000"/>
        <w:position w:val="0"/>
        <w:sz w:val="16"/>
      </w:rPr>
    </w:lvl>
  </w:abstractNum>
  <w:abstractNum w:abstractNumId="13">
    <w:nsid w:val="6DEB2414"/>
    <w:multiLevelType w:val="hybridMultilevel"/>
    <w:tmpl w:val="B5F0274A"/>
    <w:lvl w:ilvl="0" w:tplc="E5707B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80B7A"/>
    <w:multiLevelType w:val="hybridMultilevel"/>
    <w:tmpl w:val="B5F0274A"/>
    <w:lvl w:ilvl="0" w:tplc="E5707BD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19776DB"/>
    <w:multiLevelType w:val="hybridMultilevel"/>
    <w:tmpl w:val="DF6026FC"/>
    <w:lvl w:ilvl="0" w:tplc="50BA50C2">
      <w:start w:val="1"/>
      <w:numFmt w:val="bullet"/>
      <w:lvlText w:val=""/>
      <w:lvlJc w:val="left"/>
      <w:pPr>
        <w:ind w:left="1440" w:hanging="360"/>
      </w:pPr>
      <w:rPr>
        <w:rFonts w:ascii="Symbol" w:hAnsi="Symbol" w:hint="default"/>
      </w:rPr>
    </w:lvl>
    <w:lvl w:ilvl="1" w:tplc="A364BB2E" w:tentative="1">
      <w:start w:val="1"/>
      <w:numFmt w:val="bullet"/>
      <w:lvlText w:val="o"/>
      <w:lvlJc w:val="left"/>
      <w:pPr>
        <w:ind w:left="2160" w:hanging="360"/>
      </w:pPr>
      <w:rPr>
        <w:rFonts w:ascii="Courier New" w:hAnsi="Courier New" w:cs="Courier New" w:hint="default"/>
      </w:rPr>
    </w:lvl>
    <w:lvl w:ilvl="2" w:tplc="6B0E968A" w:tentative="1">
      <w:start w:val="1"/>
      <w:numFmt w:val="bullet"/>
      <w:lvlText w:val=""/>
      <w:lvlJc w:val="left"/>
      <w:pPr>
        <w:ind w:left="2880" w:hanging="360"/>
      </w:pPr>
      <w:rPr>
        <w:rFonts w:ascii="Wingdings" w:hAnsi="Wingdings" w:hint="default"/>
      </w:rPr>
    </w:lvl>
    <w:lvl w:ilvl="3" w:tplc="BC80FA74" w:tentative="1">
      <w:start w:val="1"/>
      <w:numFmt w:val="bullet"/>
      <w:lvlText w:val=""/>
      <w:lvlJc w:val="left"/>
      <w:pPr>
        <w:ind w:left="3600" w:hanging="360"/>
      </w:pPr>
      <w:rPr>
        <w:rFonts w:ascii="Symbol" w:hAnsi="Symbol" w:hint="default"/>
      </w:rPr>
    </w:lvl>
    <w:lvl w:ilvl="4" w:tplc="FE0831C4" w:tentative="1">
      <w:start w:val="1"/>
      <w:numFmt w:val="bullet"/>
      <w:lvlText w:val="o"/>
      <w:lvlJc w:val="left"/>
      <w:pPr>
        <w:ind w:left="4320" w:hanging="360"/>
      </w:pPr>
      <w:rPr>
        <w:rFonts w:ascii="Courier New" w:hAnsi="Courier New" w:cs="Courier New" w:hint="default"/>
      </w:rPr>
    </w:lvl>
    <w:lvl w:ilvl="5" w:tplc="A6CEB670" w:tentative="1">
      <w:start w:val="1"/>
      <w:numFmt w:val="bullet"/>
      <w:lvlText w:val=""/>
      <w:lvlJc w:val="left"/>
      <w:pPr>
        <w:ind w:left="5040" w:hanging="360"/>
      </w:pPr>
      <w:rPr>
        <w:rFonts w:ascii="Wingdings" w:hAnsi="Wingdings" w:hint="default"/>
      </w:rPr>
    </w:lvl>
    <w:lvl w:ilvl="6" w:tplc="9FC60CDA" w:tentative="1">
      <w:start w:val="1"/>
      <w:numFmt w:val="bullet"/>
      <w:lvlText w:val=""/>
      <w:lvlJc w:val="left"/>
      <w:pPr>
        <w:ind w:left="5760" w:hanging="360"/>
      </w:pPr>
      <w:rPr>
        <w:rFonts w:ascii="Symbol" w:hAnsi="Symbol" w:hint="default"/>
      </w:rPr>
    </w:lvl>
    <w:lvl w:ilvl="7" w:tplc="62E0A5CE" w:tentative="1">
      <w:start w:val="1"/>
      <w:numFmt w:val="bullet"/>
      <w:lvlText w:val="o"/>
      <w:lvlJc w:val="left"/>
      <w:pPr>
        <w:ind w:left="6480" w:hanging="360"/>
      </w:pPr>
      <w:rPr>
        <w:rFonts w:ascii="Courier New" w:hAnsi="Courier New" w:cs="Courier New" w:hint="default"/>
      </w:rPr>
    </w:lvl>
    <w:lvl w:ilvl="8" w:tplc="5596D5F2" w:tentative="1">
      <w:start w:val="1"/>
      <w:numFmt w:val="bullet"/>
      <w:lvlText w:val=""/>
      <w:lvlJc w:val="left"/>
      <w:pPr>
        <w:ind w:left="7200" w:hanging="360"/>
      </w:pPr>
      <w:rPr>
        <w:rFonts w:ascii="Wingdings" w:hAnsi="Wingdings" w:hint="default"/>
      </w:rPr>
    </w:lvl>
  </w:abstractNum>
  <w:abstractNum w:abstractNumId="16">
    <w:nsid w:val="71D01805"/>
    <w:multiLevelType w:val="hybridMultilevel"/>
    <w:tmpl w:val="50CAB2F6"/>
    <w:lvl w:ilvl="0" w:tplc="E4F06D6E">
      <w:start w:val="1"/>
      <w:numFmt w:val="bullet"/>
      <w:lvlText w:val=""/>
      <w:lvlJc w:val="left"/>
      <w:pPr>
        <w:tabs>
          <w:tab w:val="num" w:pos="1440"/>
        </w:tabs>
        <w:ind w:left="1440" w:hanging="360"/>
      </w:pPr>
      <w:rPr>
        <w:rFonts w:ascii="Wingdings" w:hAnsi="Wingdings" w:hint="default"/>
        <w:sz w:val="44"/>
        <w:szCs w:val="4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25C79B2"/>
    <w:multiLevelType w:val="hybridMultilevel"/>
    <w:tmpl w:val="047A0D0C"/>
    <w:lvl w:ilvl="0" w:tplc="22EAED1C">
      <w:start w:val="1"/>
      <w:numFmt w:val="bullet"/>
      <w:lvlText w:val="□"/>
      <w:lvlJc w:val="left"/>
      <w:pPr>
        <w:tabs>
          <w:tab w:val="num" w:pos="1800"/>
        </w:tabs>
        <w:ind w:left="1800" w:hanging="360"/>
      </w:pPr>
      <w:rPr>
        <w:rFonts w:ascii="Courier New" w:hAnsi="Courier New" w:hint="default"/>
        <w:sz w:val="44"/>
        <w:szCs w:val="4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15"/>
  </w:num>
  <w:num w:numId="6">
    <w:abstractNumId w:val="17"/>
  </w:num>
  <w:num w:numId="7">
    <w:abstractNumId w:val="4"/>
  </w:num>
  <w:num w:numId="8">
    <w:abstractNumId w:val="1"/>
  </w:num>
  <w:num w:numId="9">
    <w:abstractNumId w:val="3"/>
  </w:num>
  <w:num w:numId="10">
    <w:abstractNumId w:val="6"/>
  </w:num>
  <w:num w:numId="11">
    <w:abstractNumId w:val="8"/>
  </w:num>
  <w:num w:numId="12">
    <w:abstractNumId w:val="16"/>
  </w:num>
  <w:num w:numId="13">
    <w:abstractNumId w:val="7"/>
  </w:num>
  <w:num w:numId="14">
    <w:abstractNumId w:val="10"/>
  </w:num>
  <w:num w:numId="15">
    <w:abstractNumId w:val="11"/>
  </w:num>
  <w:num w:numId="16">
    <w:abstractNumId w:val="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B1646"/>
    <w:rsid w:val="00016A43"/>
    <w:rsid w:val="00083DE4"/>
    <w:rsid w:val="000922CD"/>
    <w:rsid w:val="000B4E2D"/>
    <w:rsid w:val="000C40D5"/>
    <w:rsid w:val="000F7292"/>
    <w:rsid w:val="001007F2"/>
    <w:rsid w:val="00134380"/>
    <w:rsid w:val="0017409B"/>
    <w:rsid w:val="001A1283"/>
    <w:rsid w:val="001A702E"/>
    <w:rsid w:val="001E34A9"/>
    <w:rsid w:val="00231561"/>
    <w:rsid w:val="002501EE"/>
    <w:rsid w:val="0025707C"/>
    <w:rsid w:val="00291E50"/>
    <w:rsid w:val="002A7230"/>
    <w:rsid w:val="002C3967"/>
    <w:rsid w:val="002D7E5D"/>
    <w:rsid w:val="00335FE7"/>
    <w:rsid w:val="00347B37"/>
    <w:rsid w:val="00351DB1"/>
    <w:rsid w:val="00356AE2"/>
    <w:rsid w:val="00357E7D"/>
    <w:rsid w:val="0036590F"/>
    <w:rsid w:val="003A07DA"/>
    <w:rsid w:val="003B3525"/>
    <w:rsid w:val="00407B49"/>
    <w:rsid w:val="0043473A"/>
    <w:rsid w:val="004537B6"/>
    <w:rsid w:val="004769DF"/>
    <w:rsid w:val="00484406"/>
    <w:rsid w:val="0048588A"/>
    <w:rsid w:val="00507D5A"/>
    <w:rsid w:val="005A1177"/>
    <w:rsid w:val="005E7DC4"/>
    <w:rsid w:val="0061395A"/>
    <w:rsid w:val="00621FA6"/>
    <w:rsid w:val="00671087"/>
    <w:rsid w:val="00680FAA"/>
    <w:rsid w:val="006837BE"/>
    <w:rsid w:val="0068571A"/>
    <w:rsid w:val="006F0234"/>
    <w:rsid w:val="00730EB7"/>
    <w:rsid w:val="007319DC"/>
    <w:rsid w:val="00753C64"/>
    <w:rsid w:val="007613C3"/>
    <w:rsid w:val="00797A39"/>
    <w:rsid w:val="007A4998"/>
    <w:rsid w:val="007B10E3"/>
    <w:rsid w:val="007C1268"/>
    <w:rsid w:val="007F5D8F"/>
    <w:rsid w:val="008361EB"/>
    <w:rsid w:val="0084692A"/>
    <w:rsid w:val="00861B56"/>
    <w:rsid w:val="00862966"/>
    <w:rsid w:val="008E78DA"/>
    <w:rsid w:val="00904FD8"/>
    <w:rsid w:val="00934E7C"/>
    <w:rsid w:val="00960FA7"/>
    <w:rsid w:val="009B1646"/>
    <w:rsid w:val="009C58EC"/>
    <w:rsid w:val="009D0A3B"/>
    <w:rsid w:val="009E4FCC"/>
    <w:rsid w:val="009E65F0"/>
    <w:rsid w:val="00A05479"/>
    <w:rsid w:val="00A415AD"/>
    <w:rsid w:val="00A56D52"/>
    <w:rsid w:val="00AA1C6C"/>
    <w:rsid w:val="00B17AD3"/>
    <w:rsid w:val="00B35269"/>
    <w:rsid w:val="00B67724"/>
    <w:rsid w:val="00B77545"/>
    <w:rsid w:val="00BA025F"/>
    <w:rsid w:val="00BD24A6"/>
    <w:rsid w:val="00C61097"/>
    <w:rsid w:val="00C657C5"/>
    <w:rsid w:val="00D53E51"/>
    <w:rsid w:val="00D73F64"/>
    <w:rsid w:val="00DA6E4E"/>
    <w:rsid w:val="00DC6E02"/>
    <w:rsid w:val="00DE4640"/>
    <w:rsid w:val="00E01959"/>
    <w:rsid w:val="00E0207C"/>
    <w:rsid w:val="00E0538B"/>
    <w:rsid w:val="00E12F0D"/>
    <w:rsid w:val="00E2510E"/>
    <w:rsid w:val="00E25F12"/>
    <w:rsid w:val="00E375EF"/>
    <w:rsid w:val="00E93632"/>
    <w:rsid w:val="00E9798B"/>
    <w:rsid w:val="00EA554B"/>
    <w:rsid w:val="00FA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67"/>
    <w:rPr>
      <w:rFonts w:ascii="Verdana" w:eastAsia="ヒラギノ角ゴ Pro W3" w:hAnsi="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C3967"/>
    <w:rPr>
      <w:rFonts w:eastAsia="ヒラギノ角ゴ Pro W3"/>
      <w:color w:val="000000"/>
    </w:rPr>
  </w:style>
  <w:style w:type="paragraph" w:customStyle="1" w:styleId="NormalWeb1">
    <w:name w:val="Normal (Web)1"/>
    <w:rsid w:val="002C3967"/>
    <w:pPr>
      <w:spacing w:before="100" w:after="100"/>
    </w:pPr>
    <w:rPr>
      <w:rFonts w:eastAsia="ヒラギノ角ゴ Pro W3"/>
      <w:color w:val="000000"/>
      <w:sz w:val="24"/>
    </w:rPr>
  </w:style>
  <w:style w:type="numbering" w:customStyle="1" w:styleId="List21">
    <w:name w:val="List 21"/>
    <w:rsid w:val="002C3967"/>
  </w:style>
  <w:style w:type="paragraph" w:customStyle="1" w:styleId="NormalWeb8">
    <w:name w:val="Normal (Web)8"/>
    <w:rsid w:val="002C3967"/>
    <w:pPr>
      <w:spacing w:before="360" w:after="360"/>
    </w:pPr>
    <w:rPr>
      <w:rFonts w:eastAsia="ヒラギノ角ゴ Pro W3"/>
      <w:color w:val="000000"/>
      <w:sz w:val="24"/>
    </w:rPr>
  </w:style>
  <w:style w:type="character" w:styleId="Hyperlink">
    <w:name w:val="Hyperlink"/>
    <w:basedOn w:val="DefaultParagraphFont"/>
    <w:locked/>
    <w:rsid w:val="001A702E"/>
    <w:rPr>
      <w:rFonts w:ascii="Times New Roman" w:hAnsi="Times New Roman"/>
      <w:color w:val="0000FF"/>
      <w:sz w:val="22"/>
      <w:u w:val="single"/>
    </w:rPr>
  </w:style>
  <w:style w:type="character" w:styleId="FollowedHyperlink">
    <w:name w:val="FollowedHyperlink"/>
    <w:basedOn w:val="DefaultParagraphFont"/>
    <w:rsid w:val="00B77545"/>
    <w:rPr>
      <w:color w:val="800080"/>
      <w:u w:val="single"/>
    </w:rPr>
  </w:style>
  <w:style w:type="paragraph" w:customStyle="1" w:styleId="FreeFormA">
    <w:name w:val="Free Form A"/>
    <w:uiPriority w:val="99"/>
    <w:rsid w:val="007613C3"/>
    <w:rPr>
      <w:rFonts w:ascii="Verdana" w:hAnsi="Verdana" w:cs="Verdana"/>
      <w:color w:val="000000"/>
    </w:rPr>
  </w:style>
  <w:style w:type="paragraph" w:styleId="ListParagraph">
    <w:name w:val="List Paragraph"/>
    <w:basedOn w:val="Normal"/>
    <w:uiPriority w:val="99"/>
    <w:qFormat/>
    <w:rsid w:val="002501EE"/>
    <w:pPr>
      <w:ind w:left="720"/>
      <w:contextualSpacing/>
    </w:pPr>
  </w:style>
  <w:style w:type="paragraph" w:styleId="BalloonText">
    <w:name w:val="Balloon Text"/>
    <w:basedOn w:val="Normal"/>
    <w:link w:val="BalloonTextChar"/>
    <w:uiPriority w:val="99"/>
    <w:semiHidden/>
    <w:unhideWhenUsed/>
    <w:rsid w:val="00484406"/>
    <w:rPr>
      <w:rFonts w:ascii="Tahoma" w:hAnsi="Tahoma" w:cs="Tahoma"/>
      <w:sz w:val="16"/>
      <w:szCs w:val="16"/>
    </w:rPr>
  </w:style>
  <w:style w:type="character" w:customStyle="1" w:styleId="BalloonTextChar">
    <w:name w:val="Balloon Text Char"/>
    <w:basedOn w:val="DefaultParagraphFont"/>
    <w:link w:val="BalloonText"/>
    <w:uiPriority w:val="99"/>
    <w:semiHidden/>
    <w:rsid w:val="00484406"/>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unhideWhenUsed/>
    <w:rsid w:val="00083DE4"/>
    <w:rPr>
      <w:sz w:val="16"/>
      <w:szCs w:val="16"/>
    </w:rPr>
  </w:style>
  <w:style w:type="paragraph" w:styleId="CommentText">
    <w:name w:val="annotation text"/>
    <w:basedOn w:val="Normal"/>
    <w:link w:val="CommentTextChar"/>
    <w:uiPriority w:val="99"/>
    <w:semiHidden/>
    <w:unhideWhenUsed/>
    <w:rsid w:val="00083DE4"/>
    <w:rPr>
      <w:sz w:val="20"/>
      <w:szCs w:val="20"/>
    </w:rPr>
  </w:style>
  <w:style w:type="character" w:customStyle="1" w:styleId="CommentTextChar">
    <w:name w:val="Comment Text Char"/>
    <w:basedOn w:val="DefaultParagraphFont"/>
    <w:link w:val="CommentText"/>
    <w:uiPriority w:val="99"/>
    <w:semiHidden/>
    <w:rsid w:val="00083DE4"/>
    <w:rPr>
      <w:rFonts w:ascii="Verdana" w:eastAsia="ヒラギノ角ゴ Pro W3" w:hAnsi="Verdana"/>
      <w:color w:val="000000"/>
    </w:rPr>
  </w:style>
  <w:style w:type="paragraph" w:styleId="CommentSubject">
    <w:name w:val="annotation subject"/>
    <w:basedOn w:val="CommentText"/>
    <w:next w:val="CommentText"/>
    <w:link w:val="CommentSubjectChar"/>
    <w:uiPriority w:val="99"/>
    <w:semiHidden/>
    <w:unhideWhenUsed/>
    <w:rsid w:val="00083DE4"/>
    <w:rPr>
      <w:b/>
      <w:bCs/>
    </w:rPr>
  </w:style>
  <w:style w:type="character" w:customStyle="1" w:styleId="CommentSubjectChar">
    <w:name w:val="Comment Subject Char"/>
    <w:basedOn w:val="CommentTextChar"/>
    <w:link w:val="CommentSubject"/>
    <w:uiPriority w:val="99"/>
    <w:semiHidden/>
    <w:rsid w:val="00083DE4"/>
    <w:rPr>
      <w:rFonts w:ascii="Verdana" w:eastAsia="ヒラギノ角ゴ Pro W3" w:hAnsi="Verdana"/>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zit.org/products/index.php?video=freedoms_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Lesson Plan Title</vt:lpstr>
    </vt:vector>
  </TitlesOfParts>
  <Company>Hewlett-Packard</Company>
  <LinksUpToDate>false</LinksUpToDate>
  <CharactersWithSpaces>7323</CharactersWithSpaces>
  <SharedDoc>false</SharedDoc>
  <HLinks>
    <vt:vector size="6" baseType="variant">
      <vt:variant>
        <vt:i4>6226026</vt:i4>
      </vt:variant>
      <vt:variant>
        <vt:i4>0</vt:i4>
      </vt:variant>
      <vt:variant>
        <vt:i4>0</vt:i4>
      </vt:variant>
      <vt:variant>
        <vt:i4>5</vt:i4>
      </vt:variant>
      <vt:variant>
        <vt:lpwstr>http://www.izzit.org/products/index.php?video=freedoms_sound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9</cp:revision>
  <cp:lastPrinted>2011-06-09T19:50:00Z</cp:lastPrinted>
  <dcterms:created xsi:type="dcterms:W3CDTF">2011-09-15T17:10:00Z</dcterms:created>
  <dcterms:modified xsi:type="dcterms:W3CDTF">2013-05-23T13:27:00Z</dcterms:modified>
</cp:coreProperties>
</file>